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UNIVERSIDAD CENTROAMERICANA</w:t>
      </w:r>
    </w:p>
    <w:p w:rsidR="00000000" w:rsidDel="00000000" w:rsidP="00000000" w:rsidRDefault="00000000" w:rsidRPr="00000000" w14:paraId="0000000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JOSÉ SIMEÓN CAÑAS</w:t>
      </w:r>
    </w:p>
    <w:p w:rsidR="00000000" w:rsidDel="00000000" w:rsidP="00000000" w:rsidRDefault="00000000" w:rsidRPr="00000000" w14:paraId="00000003">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714500" cy="1714500"/>
            <wp:effectExtent b="0" l="0" r="0" t="0"/>
            <wp:docPr descr="C:\Users\ADMIN\Pictures\logouca.jpg" id="5" name="image11.jpg"/>
            <a:graphic>
              <a:graphicData uri="http://schemas.openxmlformats.org/drawingml/2006/picture">
                <pic:pic>
                  <pic:nvPicPr>
                    <pic:cNvPr descr="C:\Users\ADMIN\Pictures\logouca.jpg" id="0" name="image11.jpg"/>
                    <pic:cNvPicPr preferRelativeResize="0"/>
                  </pic:nvPicPr>
                  <pic:blipFill>
                    <a:blip r:embed="rId6"/>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TÍTULO</w:t>
      </w:r>
    </w:p>
    <w:p w:rsidR="00000000" w:rsidDel="00000000" w:rsidP="00000000" w:rsidRDefault="00000000" w:rsidRPr="00000000" w14:paraId="00000007">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MANUAL DE USUARIO DE MÓDULO PARA APLICACIÓN DE </w:t>
      </w:r>
    </w:p>
    <w:p w:rsidR="00000000" w:rsidDel="00000000" w:rsidP="00000000" w:rsidRDefault="00000000" w:rsidRPr="00000000" w14:paraId="0000000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VIGILANCIA UCA</w:t>
      </w:r>
    </w:p>
    <w:p w:rsidR="00000000" w:rsidDel="00000000" w:rsidP="00000000" w:rsidRDefault="00000000" w:rsidRPr="00000000" w14:paraId="0000000A">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TRABAJO DE GRADUACIÓN PREPARADO PARA LA </w:t>
      </w:r>
    </w:p>
    <w:p w:rsidR="00000000" w:rsidDel="00000000" w:rsidP="00000000" w:rsidRDefault="00000000" w:rsidRPr="00000000" w14:paraId="0000000E">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FACULTAD DE INGENIERÍA Y ARQUITECTURA</w:t>
      </w:r>
    </w:p>
    <w:p w:rsidR="00000000" w:rsidDel="00000000" w:rsidP="00000000" w:rsidRDefault="00000000" w:rsidRPr="00000000" w14:paraId="0000000F">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PARA OPTAR AL GRADO DE</w:t>
      </w:r>
    </w:p>
    <w:p w:rsidR="00000000" w:rsidDel="00000000" w:rsidP="00000000" w:rsidRDefault="00000000" w:rsidRPr="00000000" w14:paraId="0000001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INGENIERO/A INFORMÁTICO</w:t>
      </w:r>
    </w:p>
    <w:p w:rsidR="00000000" w:rsidDel="00000000" w:rsidP="00000000" w:rsidRDefault="00000000" w:rsidRPr="00000000" w14:paraId="00000014">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POR:</w:t>
      </w:r>
    </w:p>
    <w:p w:rsidR="00000000" w:rsidDel="00000000" w:rsidP="00000000" w:rsidRDefault="00000000" w:rsidRPr="00000000" w14:paraId="0000001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HENRY LUIS BANCHÓN GALLARDO 00178616</w:t>
      </w:r>
    </w:p>
    <w:p w:rsidR="00000000" w:rsidDel="00000000" w:rsidP="00000000" w:rsidRDefault="00000000" w:rsidRPr="00000000" w14:paraId="0000001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PEDRO RENÉ GÓMEZ FUENTES  00057616</w:t>
      </w:r>
    </w:p>
    <w:p w:rsidR="00000000" w:rsidDel="00000000" w:rsidP="00000000" w:rsidRDefault="00000000" w:rsidRPr="00000000" w14:paraId="0000001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CARMEN MARÍA SOLANO GARCÍA  00029613</w:t>
      </w:r>
    </w:p>
    <w:p w:rsidR="00000000" w:rsidDel="00000000" w:rsidP="00000000" w:rsidRDefault="00000000" w:rsidRPr="00000000" w14:paraId="0000001B">
      <w:pPr>
        <w:spacing w:line="276" w:lineRule="auto"/>
        <w:rPr/>
      </w:pPr>
      <w:r w:rsidDel="00000000" w:rsidR="00000000" w:rsidRPr="00000000">
        <w:rPr>
          <w:rtl w:val="0"/>
        </w:rPr>
      </w:r>
    </w:p>
    <w:p w:rsidR="00000000" w:rsidDel="00000000" w:rsidP="00000000" w:rsidRDefault="00000000" w:rsidRPr="00000000" w14:paraId="0000001C">
      <w:pPr>
        <w:spacing w:line="276" w:lineRule="auto"/>
        <w:rPr/>
      </w:pPr>
      <w:r w:rsidDel="00000000" w:rsidR="00000000" w:rsidRPr="00000000">
        <w:rPr>
          <w:rtl w:val="0"/>
        </w:rPr>
      </w:r>
    </w:p>
    <w:p w:rsidR="00000000" w:rsidDel="00000000" w:rsidP="00000000" w:rsidRDefault="00000000" w:rsidRPr="00000000" w14:paraId="0000001D">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DICIEMBRE 2021</w:t>
      </w:r>
    </w:p>
    <w:p w:rsidR="00000000" w:rsidDel="00000000" w:rsidP="00000000" w:rsidRDefault="00000000" w:rsidRPr="00000000" w14:paraId="0000001E">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ANTIGUO CUSCATLÁN, EL SALVADOR, C.A.</w:t>
      </w:r>
    </w:p>
    <w:p w:rsidR="00000000" w:rsidDel="00000000" w:rsidP="00000000" w:rsidRDefault="00000000" w:rsidRPr="00000000" w14:paraId="0000001F">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RECTOR</w:t>
      </w:r>
    </w:p>
    <w:p w:rsidR="00000000" w:rsidDel="00000000" w:rsidP="00000000" w:rsidRDefault="00000000" w:rsidRPr="00000000" w14:paraId="00000025">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 ANDREU OLIVA DE LA ESPERANZA, S.J.</w:t>
      </w:r>
    </w:p>
    <w:p w:rsidR="00000000" w:rsidDel="00000000" w:rsidP="00000000" w:rsidRDefault="00000000" w:rsidRPr="00000000" w14:paraId="00000026">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SECRETARIA GENERAL</w:t>
      </w:r>
    </w:p>
    <w:p w:rsidR="00000000" w:rsidDel="00000000" w:rsidP="00000000" w:rsidRDefault="00000000" w:rsidRPr="00000000" w14:paraId="0000002B">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SILVIA ELINOR AZUCENA DE FERNÁNDEZ</w:t>
      </w:r>
    </w:p>
    <w:p w:rsidR="00000000" w:rsidDel="00000000" w:rsidP="00000000" w:rsidRDefault="00000000" w:rsidRPr="00000000" w14:paraId="0000002C">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DECANO DE LA FACULTAD DE INGENIERÍA Y ARQUITECTURA</w:t>
      </w:r>
    </w:p>
    <w:p w:rsidR="00000000" w:rsidDel="00000000" w:rsidP="00000000" w:rsidRDefault="00000000" w:rsidRPr="00000000" w14:paraId="00000031">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CARLOS GONZALO CAÑAS GUTIÉRREZ</w:t>
      </w:r>
    </w:p>
    <w:p w:rsidR="00000000" w:rsidDel="00000000" w:rsidP="00000000" w:rsidRDefault="00000000" w:rsidRPr="00000000" w14:paraId="00000032">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DIRECTOR DE LA CARRERA DE INGENIERÍA INFORMÁTICA</w:t>
      </w:r>
    </w:p>
    <w:p w:rsidR="00000000" w:rsidDel="00000000" w:rsidP="00000000" w:rsidRDefault="00000000" w:rsidRPr="00000000" w14:paraId="00000037">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JOSÉ ENMANUEL AMAYA ARAUJO</w:t>
      </w:r>
    </w:p>
    <w:p w:rsidR="00000000" w:rsidDel="00000000" w:rsidP="00000000" w:rsidRDefault="00000000" w:rsidRPr="00000000" w14:paraId="00000038">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DIRECTOR DEL TRABAJO</w:t>
      </w:r>
    </w:p>
    <w:p w:rsidR="00000000" w:rsidDel="00000000" w:rsidP="00000000" w:rsidRDefault="00000000" w:rsidRPr="00000000" w14:paraId="0000003D">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ANGEL FERNANDO DUARTE NOVOA</w:t>
      </w:r>
    </w:p>
    <w:p w:rsidR="00000000" w:rsidDel="00000000" w:rsidP="00000000" w:rsidRDefault="00000000" w:rsidRPr="00000000" w14:paraId="0000003E">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LECTOR</w:t>
      </w:r>
    </w:p>
    <w:p w:rsidR="00000000" w:rsidDel="00000000" w:rsidP="00000000" w:rsidRDefault="00000000" w:rsidRPr="00000000" w14:paraId="0000004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NESTOR SANTIAGO ALDANA</w:t>
      </w:r>
    </w:p>
    <w:p w:rsidR="00000000" w:rsidDel="00000000" w:rsidP="00000000" w:rsidRDefault="00000000" w:rsidRPr="00000000" w14:paraId="00000044">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jc w:val="center"/>
        <w:rPr>
          <w:b w:val="1"/>
          <w:sz w:val="28"/>
          <w:szCs w:val="28"/>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jc w:val="center"/>
        <w:rPr>
          <w:b w:val="1"/>
          <w:sz w:val="28"/>
          <w:szCs w:val="28"/>
        </w:rPr>
        <w:sectPr>
          <w:footerReference r:id="rId7"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8">
      <w:pPr>
        <w:jc w:val="center"/>
        <w:rPr>
          <w:b w:val="1"/>
          <w:sz w:val="28"/>
          <w:szCs w:val="28"/>
        </w:rPr>
      </w:pPr>
      <w:r w:rsidDel="00000000" w:rsidR="00000000" w:rsidRPr="00000000">
        <w:rPr>
          <w:b w:val="1"/>
          <w:sz w:val="28"/>
          <w:szCs w:val="28"/>
          <w:rtl w:val="0"/>
        </w:rPr>
        <w:t xml:space="preserve">Manual de Usuario - Aplicación Vigilancia UCA</w:t>
      </w:r>
    </w:p>
    <w:p w:rsidR="00000000" w:rsidDel="00000000" w:rsidP="00000000" w:rsidRDefault="00000000" w:rsidRPr="00000000" w14:paraId="00000049">
      <w:pPr>
        <w:jc w:val="center"/>
        <w:rPr>
          <w:b w:val="1"/>
          <w:sz w:val="28"/>
          <w:szCs w:val="28"/>
        </w:rPr>
      </w:pPr>
      <w:r w:rsidDel="00000000" w:rsidR="00000000" w:rsidRPr="00000000">
        <w:rPr>
          <w:rtl w:val="0"/>
        </w:rPr>
      </w:r>
    </w:p>
    <w:p w:rsidR="00000000" w:rsidDel="00000000" w:rsidP="00000000" w:rsidRDefault="00000000" w:rsidRPr="00000000" w14:paraId="0000004A">
      <w:pPr>
        <w:spacing w:line="360" w:lineRule="auto"/>
        <w:jc w:val="both"/>
        <w:rPr>
          <w:sz w:val="24"/>
          <w:szCs w:val="24"/>
        </w:rPr>
      </w:pPr>
      <w:r w:rsidDel="00000000" w:rsidR="00000000" w:rsidRPr="00000000">
        <w:rPr>
          <w:sz w:val="24"/>
          <w:szCs w:val="24"/>
          <w:rtl w:val="0"/>
        </w:rPr>
        <w:t xml:space="preserve">A continuación se presenta un recorrido por las características que el aplicativo web posee y las indicaciones para acceder a ellas.</w:t>
      </w:r>
    </w:p>
    <w:p w:rsidR="00000000" w:rsidDel="00000000" w:rsidP="00000000" w:rsidRDefault="00000000" w:rsidRPr="00000000" w14:paraId="0000004B">
      <w:pPr>
        <w:jc w:val="both"/>
        <w:rPr>
          <w:sz w:val="24"/>
          <w:szCs w:val="24"/>
        </w:rPr>
      </w:pPr>
      <w:r w:rsidDel="00000000" w:rsidR="00000000" w:rsidRPr="00000000">
        <w:rPr>
          <w:rtl w:val="0"/>
        </w:rPr>
      </w:r>
    </w:p>
    <w:p w:rsidR="00000000" w:rsidDel="00000000" w:rsidP="00000000" w:rsidRDefault="00000000" w:rsidRPr="00000000" w14:paraId="0000004C">
      <w:pPr>
        <w:jc w:val="both"/>
        <w:rPr>
          <w:sz w:val="24"/>
          <w:szCs w:val="24"/>
        </w:rPr>
      </w:pPr>
      <w:r w:rsidDel="00000000" w:rsidR="00000000" w:rsidRPr="00000000">
        <w:rPr>
          <w:rtl w:val="0"/>
        </w:rPr>
      </w:r>
    </w:p>
    <w:p w:rsidR="00000000" w:rsidDel="00000000" w:rsidP="00000000" w:rsidRDefault="00000000" w:rsidRPr="00000000" w14:paraId="0000004D">
      <w:pPr>
        <w:jc w:val="both"/>
        <w:rPr>
          <w:sz w:val="24"/>
          <w:szCs w:val="24"/>
        </w:rPr>
      </w:pPr>
      <w:r w:rsidDel="00000000" w:rsidR="00000000" w:rsidRPr="00000000">
        <w:rPr>
          <w:rtl w:val="0"/>
        </w:rPr>
      </w:r>
    </w:p>
    <w:p w:rsidR="00000000" w:rsidDel="00000000" w:rsidP="00000000" w:rsidRDefault="00000000" w:rsidRPr="00000000" w14:paraId="0000004E">
      <w:pPr>
        <w:numPr>
          <w:ilvl w:val="0"/>
          <w:numId w:val="1"/>
        </w:numPr>
        <w:ind w:left="720" w:hanging="360"/>
        <w:jc w:val="both"/>
        <w:rPr>
          <w:b w:val="1"/>
          <w:sz w:val="24"/>
          <w:szCs w:val="24"/>
          <w:u w:val="none"/>
        </w:rPr>
      </w:pPr>
      <w:r w:rsidDel="00000000" w:rsidR="00000000" w:rsidRPr="00000000">
        <w:rPr>
          <w:b w:val="1"/>
          <w:sz w:val="24"/>
          <w:szCs w:val="24"/>
          <w:rtl w:val="0"/>
        </w:rPr>
        <w:t xml:space="preserve">Login</w:t>
      </w:r>
    </w:p>
    <w:p w:rsidR="00000000" w:rsidDel="00000000" w:rsidP="00000000" w:rsidRDefault="00000000" w:rsidRPr="00000000" w14:paraId="0000004F">
      <w:pPr>
        <w:spacing w:line="360" w:lineRule="auto"/>
        <w:ind w:left="0" w:firstLine="0"/>
        <w:jc w:val="both"/>
        <w:rPr>
          <w:sz w:val="24"/>
          <w:szCs w:val="24"/>
        </w:rPr>
      </w:pPr>
      <w:r w:rsidDel="00000000" w:rsidR="00000000" w:rsidRPr="00000000">
        <w:rPr>
          <w:sz w:val="24"/>
          <w:szCs w:val="24"/>
          <w:rtl w:val="0"/>
        </w:rPr>
        <w:t xml:space="preserve">Para acceder a la aplicación es necesario contar con un usuario y contraseña que son creados por el administrador de la aplicación. Luego de haberlos introducido debe darse click en el botón “Conectar”</w:t>
      </w:r>
    </w:p>
    <w:p w:rsidR="00000000" w:rsidDel="00000000" w:rsidP="00000000" w:rsidRDefault="00000000" w:rsidRPr="00000000" w14:paraId="00000050">
      <w:pPr>
        <w:ind w:left="0" w:firstLine="0"/>
        <w:jc w:val="both"/>
        <w:rPr>
          <w:sz w:val="24"/>
          <w:szCs w:val="24"/>
        </w:rPr>
      </w:pPr>
      <w:r w:rsidDel="00000000" w:rsidR="00000000" w:rsidRPr="00000000">
        <w:rPr>
          <w:rtl w:val="0"/>
        </w:rPr>
      </w:r>
    </w:p>
    <w:p w:rsidR="00000000" w:rsidDel="00000000" w:rsidP="00000000" w:rsidRDefault="00000000" w:rsidRPr="00000000" w14:paraId="00000051">
      <w:pPr>
        <w:ind w:left="0" w:firstLine="0"/>
        <w:jc w:val="center"/>
        <w:rPr>
          <w:sz w:val="24"/>
          <w:szCs w:val="24"/>
          <w:shd w:fill="e06666" w:val="clear"/>
        </w:rPr>
      </w:pPr>
      <w:r w:rsidDel="00000000" w:rsidR="00000000" w:rsidRPr="00000000">
        <w:rPr>
          <w:sz w:val="24"/>
          <w:szCs w:val="24"/>
        </w:rPr>
        <w:drawing>
          <wp:inline distB="114300" distT="114300" distL="114300" distR="114300">
            <wp:extent cx="5731200" cy="2895600"/>
            <wp:effectExtent b="0" l="0" r="0" t="0"/>
            <wp:docPr id="21"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jc w:val="center"/>
        <w:rPr>
          <w:sz w:val="20"/>
          <w:szCs w:val="20"/>
        </w:rPr>
      </w:pPr>
      <w:r w:rsidDel="00000000" w:rsidR="00000000" w:rsidRPr="00000000">
        <w:rPr>
          <w:sz w:val="20"/>
          <w:szCs w:val="20"/>
          <w:rtl w:val="0"/>
        </w:rPr>
        <w:t xml:space="preserve">Figura 1. Login</w:t>
      </w:r>
    </w:p>
    <w:p w:rsidR="00000000" w:rsidDel="00000000" w:rsidP="00000000" w:rsidRDefault="00000000" w:rsidRPr="00000000" w14:paraId="00000053">
      <w:pPr>
        <w:ind w:left="0" w:firstLine="0"/>
        <w:jc w:val="both"/>
        <w:rPr>
          <w:sz w:val="24"/>
          <w:szCs w:val="24"/>
          <w:shd w:fill="e06666" w:val="clear"/>
        </w:rPr>
      </w:pPr>
      <w:r w:rsidDel="00000000" w:rsidR="00000000" w:rsidRPr="00000000">
        <w:rPr>
          <w:rtl w:val="0"/>
        </w:rPr>
      </w:r>
    </w:p>
    <w:p w:rsidR="00000000" w:rsidDel="00000000" w:rsidP="00000000" w:rsidRDefault="00000000" w:rsidRPr="00000000" w14:paraId="00000054">
      <w:pPr>
        <w:ind w:left="0" w:firstLine="0"/>
        <w:jc w:val="both"/>
        <w:rPr>
          <w:sz w:val="24"/>
          <w:szCs w:val="24"/>
          <w:shd w:fill="e06666" w:val="clear"/>
        </w:rPr>
      </w:pPr>
      <w:r w:rsidDel="00000000" w:rsidR="00000000" w:rsidRPr="00000000">
        <w:rPr>
          <w:rtl w:val="0"/>
        </w:rPr>
      </w:r>
    </w:p>
    <w:p w:rsidR="00000000" w:rsidDel="00000000" w:rsidP="00000000" w:rsidRDefault="00000000" w:rsidRPr="00000000" w14:paraId="00000055">
      <w:pPr>
        <w:ind w:left="0" w:firstLine="0"/>
        <w:jc w:val="center"/>
        <w:rPr>
          <w:b w:val="1"/>
          <w:sz w:val="26"/>
          <w:szCs w:val="26"/>
        </w:rPr>
      </w:pPr>
      <w:r w:rsidDel="00000000" w:rsidR="00000000" w:rsidRPr="00000000">
        <w:rPr>
          <w:rtl w:val="0"/>
        </w:rPr>
      </w:r>
    </w:p>
    <w:p w:rsidR="00000000" w:rsidDel="00000000" w:rsidP="00000000" w:rsidRDefault="00000000" w:rsidRPr="00000000" w14:paraId="00000056">
      <w:pPr>
        <w:ind w:left="0" w:firstLine="0"/>
        <w:jc w:val="center"/>
        <w:rPr>
          <w:b w:val="1"/>
          <w:sz w:val="26"/>
          <w:szCs w:val="26"/>
        </w:rPr>
      </w:pPr>
      <w:r w:rsidDel="00000000" w:rsidR="00000000" w:rsidRPr="00000000">
        <w:rPr>
          <w:b w:val="1"/>
          <w:sz w:val="26"/>
          <w:szCs w:val="26"/>
          <w:rtl w:val="0"/>
        </w:rPr>
        <w:t xml:space="preserve">Dashboard o Tablero Principal</w:t>
      </w:r>
    </w:p>
    <w:p w:rsidR="00000000" w:rsidDel="00000000" w:rsidP="00000000" w:rsidRDefault="00000000" w:rsidRPr="00000000" w14:paraId="00000057">
      <w:pPr>
        <w:ind w:left="0" w:firstLine="0"/>
        <w:jc w:val="center"/>
        <w:rPr>
          <w:b w:val="1"/>
          <w:sz w:val="26"/>
          <w:szCs w:val="26"/>
        </w:rPr>
      </w:pPr>
      <w:r w:rsidDel="00000000" w:rsidR="00000000" w:rsidRPr="00000000">
        <w:rPr>
          <w:rtl w:val="0"/>
        </w:rPr>
      </w:r>
    </w:p>
    <w:p w:rsidR="00000000" w:rsidDel="00000000" w:rsidP="00000000" w:rsidRDefault="00000000" w:rsidRPr="00000000" w14:paraId="00000058">
      <w:pPr>
        <w:spacing w:line="360" w:lineRule="auto"/>
        <w:jc w:val="both"/>
        <w:rPr>
          <w:sz w:val="24"/>
          <w:szCs w:val="24"/>
        </w:rPr>
      </w:pPr>
      <w:r w:rsidDel="00000000" w:rsidR="00000000" w:rsidRPr="00000000">
        <w:rPr>
          <w:sz w:val="24"/>
          <w:szCs w:val="24"/>
          <w:rtl w:val="0"/>
        </w:rPr>
        <w:t xml:space="preserve">Al haberse identificado correctamente se podrá acceder al </w:t>
      </w:r>
      <w:r w:rsidDel="00000000" w:rsidR="00000000" w:rsidRPr="00000000">
        <w:rPr>
          <w:i w:val="1"/>
          <w:sz w:val="24"/>
          <w:szCs w:val="24"/>
          <w:rtl w:val="0"/>
        </w:rPr>
        <w:t xml:space="preserve">dashboard </w:t>
      </w:r>
      <w:r w:rsidDel="00000000" w:rsidR="00000000" w:rsidRPr="00000000">
        <w:rPr>
          <w:sz w:val="24"/>
          <w:szCs w:val="24"/>
          <w:rtl w:val="0"/>
        </w:rPr>
        <w:t xml:space="preserve">y se encontrarán las siguientes secciones: </w:t>
      </w:r>
    </w:p>
    <w:p w:rsidR="00000000" w:rsidDel="00000000" w:rsidP="00000000" w:rsidRDefault="00000000" w:rsidRPr="00000000" w14:paraId="00000059">
      <w:pPr>
        <w:spacing w:line="360" w:lineRule="auto"/>
        <w:jc w:val="both"/>
        <w:rPr>
          <w:sz w:val="24"/>
          <w:szCs w:val="24"/>
        </w:rPr>
      </w:pPr>
      <w:r w:rsidDel="00000000" w:rsidR="00000000" w:rsidRPr="00000000">
        <w:rPr>
          <w:rtl w:val="0"/>
        </w:rPr>
      </w:r>
    </w:p>
    <w:p w:rsidR="00000000" w:rsidDel="00000000" w:rsidP="00000000" w:rsidRDefault="00000000" w:rsidRPr="00000000" w14:paraId="0000005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5B">
      <w:pPr>
        <w:numPr>
          <w:ilvl w:val="0"/>
          <w:numId w:val="1"/>
        </w:numPr>
        <w:spacing w:line="360" w:lineRule="auto"/>
        <w:ind w:left="720" w:hanging="360"/>
        <w:jc w:val="both"/>
        <w:rPr>
          <w:b w:val="1"/>
          <w:sz w:val="24"/>
          <w:szCs w:val="24"/>
          <w:u w:val="none"/>
        </w:rPr>
      </w:pPr>
      <w:r w:rsidDel="00000000" w:rsidR="00000000" w:rsidRPr="00000000">
        <w:rPr>
          <w:b w:val="1"/>
          <w:sz w:val="24"/>
          <w:szCs w:val="24"/>
          <w:rtl w:val="0"/>
        </w:rPr>
        <w:t xml:space="preserve">Estadísticas Generales</w:t>
      </w:r>
    </w:p>
    <w:p w:rsidR="00000000" w:rsidDel="00000000" w:rsidP="00000000" w:rsidRDefault="00000000" w:rsidRPr="00000000" w14:paraId="0000005C">
      <w:pPr>
        <w:spacing w:line="360" w:lineRule="auto"/>
        <w:ind w:left="0" w:firstLine="0"/>
        <w:jc w:val="both"/>
        <w:rPr>
          <w:sz w:val="24"/>
          <w:szCs w:val="24"/>
        </w:rPr>
      </w:pPr>
      <w:r w:rsidDel="00000000" w:rsidR="00000000" w:rsidRPr="00000000">
        <w:rPr>
          <w:sz w:val="24"/>
          <w:szCs w:val="24"/>
          <w:rtl w:val="0"/>
        </w:rPr>
        <w:t xml:space="preserve">Esta sección se encuentra en la parte superior del tablero, en ella podemos ver dentro de círculos los siguientes datos: </w:t>
      </w:r>
    </w:p>
    <w:p w:rsidR="00000000" w:rsidDel="00000000" w:rsidP="00000000" w:rsidRDefault="00000000" w:rsidRPr="00000000" w14:paraId="0000005D">
      <w:pPr>
        <w:numPr>
          <w:ilvl w:val="0"/>
          <w:numId w:val="3"/>
        </w:numPr>
        <w:spacing w:line="360" w:lineRule="auto"/>
        <w:ind w:left="1440" w:hanging="360"/>
        <w:jc w:val="both"/>
        <w:rPr>
          <w:sz w:val="24"/>
          <w:szCs w:val="24"/>
          <w:u w:val="none"/>
        </w:rPr>
      </w:pPr>
      <w:r w:rsidDel="00000000" w:rsidR="00000000" w:rsidRPr="00000000">
        <w:rPr>
          <w:sz w:val="24"/>
          <w:szCs w:val="24"/>
          <w:rtl w:val="0"/>
        </w:rPr>
        <w:t xml:space="preserve">Casos anuales: Total de casos registrados en el año actual. </w:t>
      </w:r>
    </w:p>
    <w:p w:rsidR="00000000" w:rsidDel="00000000" w:rsidP="00000000" w:rsidRDefault="00000000" w:rsidRPr="00000000" w14:paraId="0000005E">
      <w:pPr>
        <w:numPr>
          <w:ilvl w:val="0"/>
          <w:numId w:val="3"/>
        </w:numPr>
        <w:spacing w:line="360" w:lineRule="auto"/>
        <w:ind w:left="1440" w:hanging="360"/>
        <w:jc w:val="both"/>
        <w:rPr>
          <w:sz w:val="24"/>
          <w:szCs w:val="24"/>
          <w:u w:val="none"/>
        </w:rPr>
      </w:pPr>
      <w:r w:rsidDel="00000000" w:rsidR="00000000" w:rsidRPr="00000000">
        <w:rPr>
          <w:sz w:val="24"/>
          <w:szCs w:val="24"/>
          <w:rtl w:val="0"/>
        </w:rPr>
        <w:t xml:space="preserve">Casos mensuales: Total de casos registrados en el mes actual.</w:t>
      </w:r>
    </w:p>
    <w:p w:rsidR="00000000" w:rsidDel="00000000" w:rsidP="00000000" w:rsidRDefault="00000000" w:rsidRPr="00000000" w14:paraId="0000005F">
      <w:pPr>
        <w:numPr>
          <w:ilvl w:val="0"/>
          <w:numId w:val="3"/>
        </w:numPr>
        <w:spacing w:line="360" w:lineRule="auto"/>
        <w:ind w:left="1440" w:hanging="360"/>
        <w:jc w:val="both"/>
        <w:rPr>
          <w:sz w:val="24"/>
          <w:szCs w:val="24"/>
          <w:u w:val="none"/>
        </w:rPr>
      </w:pPr>
      <w:r w:rsidDel="00000000" w:rsidR="00000000" w:rsidRPr="00000000">
        <w:rPr>
          <w:sz w:val="24"/>
          <w:szCs w:val="24"/>
          <w:rtl w:val="0"/>
        </w:rPr>
        <w:t xml:space="preserve">Total de casos registrados: Total de casos registrados desde el inicio de registros.</w:t>
      </w:r>
    </w:p>
    <w:p w:rsidR="00000000" w:rsidDel="00000000" w:rsidP="00000000" w:rsidRDefault="00000000" w:rsidRPr="00000000" w14:paraId="00000060">
      <w:pPr>
        <w:spacing w:line="360" w:lineRule="auto"/>
        <w:jc w:val="both"/>
        <w:rPr>
          <w:sz w:val="24"/>
          <w:szCs w:val="24"/>
        </w:rPr>
      </w:pPr>
      <w:r w:rsidDel="00000000" w:rsidR="00000000" w:rsidRPr="00000000">
        <w:rPr>
          <w:rtl w:val="0"/>
        </w:rPr>
      </w:r>
    </w:p>
    <w:p w:rsidR="00000000" w:rsidDel="00000000" w:rsidP="00000000" w:rsidRDefault="00000000" w:rsidRPr="00000000" w14:paraId="00000061">
      <w:pPr>
        <w:spacing w:line="360" w:lineRule="auto"/>
        <w:jc w:val="both"/>
        <w:rPr>
          <w:sz w:val="24"/>
          <w:szCs w:val="24"/>
        </w:rPr>
      </w:pPr>
      <w:r w:rsidDel="00000000" w:rsidR="00000000" w:rsidRPr="00000000">
        <w:rPr>
          <w:rtl w:val="0"/>
        </w:rPr>
      </w:r>
    </w:p>
    <w:p w:rsidR="00000000" w:rsidDel="00000000" w:rsidP="00000000" w:rsidRDefault="00000000" w:rsidRPr="00000000" w14:paraId="00000062">
      <w:pPr>
        <w:ind w:left="0" w:firstLine="0"/>
        <w:jc w:val="both"/>
        <w:rPr>
          <w:sz w:val="24"/>
          <w:szCs w:val="24"/>
        </w:rPr>
      </w:pPr>
      <w:r w:rsidDel="00000000" w:rsidR="00000000" w:rsidRPr="00000000">
        <w:rPr>
          <w:sz w:val="24"/>
          <w:szCs w:val="24"/>
        </w:rPr>
        <w:drawing>
          <wp:inline distB="114300" distT="114300" distL="114300" distR="114300">
            <wp:extent cx="9643696" cy="1137228"/>
            <wp:effectExtent b="0" l="0" r="0" t="0"/>
            <wp:docPr id="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9643696" cy="113722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jc w:val="center"/>
        <w:rPr>
          <w:sz w:val="20"/>
          <w:szCs w:val="20"/>
        </w:rPr>
      </w:pPr>
      <w:r w:rsidDel="00000000" w:rsidR="00000000" w:rsidRPr="00000000">
        <w:rPr>
          <w:sz w:val="20"/>
          <w:szCs w:val="20"/>
          <w:rtl w:val="0"/>
        </w:rPr>
        <w:t xml:space="preserve">Figura 2. Estadísticas Generales</w:t>
      </w:r>
    </w:p>
    <w:p w:rsidR="00000000" w:rsidDel="00000000" w:rsidP="00000000" w:rsidRDefault="00000000" w:rsidRPr="00000000" w14:paraId="00000064">
      <w:pPr>
        <w:ind w:left="0" w:firstLine="0"/>
        <w:jc w:val="center"/>
        <w:rPr>
          <w:sz w:val="20"/>
          <w:szCs w:val="20"/>
        </w:rPr>
      </w:pPr>
      <w:r w:rsidDel="00000000" w:rsidR="00000000" w:rsidRPr="00000000">
        <w:rPr>
          <w:rtl w:val="0"/>
        </w:rPr>
      </w:r>
    </w:p>
    <w:p w:rsidR="00000000" w:rsidDel="00000000" w:rsidP="00000000" w:rsidRDefault="00000000" w:rsidRPr="00000000" w14:paraId="00000065">
      <w:pPr>
        <w:ind w:left="0" w:firstLine="0"/>
        <w:jc w:val="center"/>
        <w:rPr>
          <w:sz w:val="20"/>
          <w:szCs w:val="20"/>
        </w:rPr>
      </w:pPr>
      <w:r w:rsidDel="00000000" w:rsidR="00000000" w:rsidRPr="00000000">
        <w:rPr>
          <w:rtl w:val="0"/>
        </w:rPr>
      </w:r>
    </w:p>
    <w:p w:rsidR="00000000" w:rsidDel="00000000" w:rsidP="00000000" w:rsidRDefault="00000000" w:rsidRPr="00000000" w14:paraId="00000066">
      <w:pPr>
        <w:ind w:left="0" w:firstLine="0"/>
        <w:jc w:val="center"/>
        <w:rPr>
          <w:sz w:val="20"/>
          <w:szCs w:val="20"/>
        </w:rPr>
      </w:pPr>
      <w:r w:rsidDel="00000000" w:rsidR="00000000" w:rsidRPr="00000000">
        <w:rPr>
          <w:rtl w:val="0"/>
        </w:rPr>
      </w:r>
    </w:p>
    <w:p w:rsidR="00000000" w:rsidDel="00000000" w:rsidP="00000000" w:rsidRDefault="00000000" w:rsidRPr="00000000" w14:paraId="0000006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68">
      <w:pPr>
        <w:numPr>
          <w:ilvl w:val="0"/>
          <w:numId w:val="1"/>
        </w:numPr>
        <w:spacing w:line="360" w:lineRule="auto"/>
        <w:ind w:left="720" w:hanging="360"/>
        <w:jc w:val="both"/>
        <w:rPr>
          <w:b w:val="1"/>
          <w:sz w:val="24"/>
          <w:szCs w:val="24"/>
          <w:u w:val="none"/>
        </w:rPr>
      </w:pPr>
      <w:r w:rsidDel="00000000" w:rsidR="00000000" w:rsidRPr="00000000">
        <w:rPr>
          <w:b w:val="1"/>
          <w:sz w:val="24"/>
          <w:szCs w:val="24"/>
          <w:rtl w:val="0"/>
        </w:rPr>
        <w:t xml:space="preserve">Gráficas Principales</w:t>
      </w:r>
    </w:p>
    <w:p w:rsidR="00000000" w:rsidDel="00000000" w:rsidP="00000000" w:rsidRDefault="00000000" w:rsidRPr="00000000" w14:paraId="00000069">
      <w:pPr>
        <w:spacing w:line="360" w:lineRule="auto"/>
        <w:ind w:left="0" w:firstLine="0"/>
        <w:jc w:val="both"/>
        <w:rPr>
          <w:sz w:val="24"/>
          <w:szCs w:val="24"/>
        </w:rPr>
      </w:pPr>
      <w:r w:rsidDel="00000000" w:rsidR="00000000" w:rsidRPr="00000000">
        <w:rPr>
          <w:sz w:val="24"/>
          <w:szCs w:val="24"/>
          <w:rtl w:val="0"/>
        </w:rPr>
        <w:t xml:space="preserve">En esta sección podemos ver tres tipos de gráficas que nos muestran los siguientes datos:</w:t>
      </w:r>
    </w:p>
    <w:p w:rsidR="00000000" w:rsidDel="00000000" w:rsidP="00000000" w:rsidRDefault="00000000" w:rsidRPr="00000000" w14:paraId="0000006A">
      <w:pPr>
        <w:numPr>
          <w:ilvl w:val="0"/>
          <w:numId w:val="4"/>
        </w:numPr>
        <w:spacing w:line="360" w:lineRule="auto"/>
        <w:ind w:left="1440" w:hanging="360"/>
        <w:jc w:val="both"/>
        <w:rPr>
          <w:b w:val="1"/>
          <w:sz w:val="24"/>
          <w:szCs w:val="24"/>
        </w:rPr>
      </w:pPr>
      <w:r w:rsidDel="00000000" w:rsidR="00000000" w:rsidRPr="00000000">
        <w:rPr>
          <w:b w:val="1"/>
          <w:sz w:val="24"/>
          <w:szCs w:val="24"/>
          <w:rtl w:val="0"/>
        </w:rPr>
        <w:t xml:space="preserve">Accidentes registrados: </w:t>
      </w:r>
      <w:r w:rsidDel="00000000" w:rsidR="00000000" w:rsidRPr="00000000">
        <w:rPr>
          <w:sz w:val="24"/>
          <w:szCs w:val="24"/>
          <w:rtl w:val="0"/>
        </w:rPr>
        <w:t xml:space="preserve">Gráfica de barras donde se muestra la cantidad de casos registrados por tipo de accidente.</w:t>
      </w:r>
    </w:p>
    <w:p w:rsidR="00000000" w:rsidDel="00000000" w:rsidP="00000000" w:rsidRDefault="00000000" w:rsidRPr="00000000" w14:paraId="0000006B">
      <w:pPr>
        <w:numPr>
          <w:ilvl w:val="0"/>
          <w:numId w:val="4"/>
        </w:numPr>
        <w:spacing w:line="360" w:lineRule="auto"/>
        <w:ind w:left="1440" w:hanging="360"/>
        <w:jc w:val="both"/>
        <w:rPr>
          <w:b w:val="1"/>
          <w:sz w:val="24"/>
          <w:szCs w:val="24"/>
          <w:u w:val="none"/>
        </w:rPr>
      </w:pPr>
      <w:r w:rsidDel="00000000" w:rsidR="00000000" w:rsidRPr="00000000">
        <w:rPr>
          <w:b w:val="1"/>
          <w:sz w:val="24"/>
          <w:szCs w:val="24"/>
          <w:rtl w:val="0"/>
        </w:rPr>
        <w:t xml:space="preserve">Accidentes por lugar: </w:t>
      </w:r>
      <w:r w:rsidDel="00000000" w:rsidR="00000000" w:rsidRPr="00000000">
        <w:rPr>
          <w:sz w:val="24"/>
          <w:szCs w:val="24"/>
          <w:rtl w:val="0"/>
        </w:rPr>
        <w:t xml:space="preserve">Gráfica de pastel donde se muestra la cantidad de accidentes registrados por lugar.</w:t>
      </w:r>
    </w:p>
    <w:p w:rsidR="00000000" w:rsidDel="00000000" w:rsidP="00000000" w:rsidRDefault="00000000" w:rsidRPr="00000000" w14:paraId="0000006C">
      <w:pPr>
        <w:numPr>
          <w:ilvl w:val="0"/>
          <w:numId w:val="4"/>
        </w:numPr>
        <w:spacing w:line="360" w:lineRule="auto"/>
        <w:ind w:left="1440" w:hanging="360"/>
        <w:jc w:val="both"/>
        <w:rPr>
          <w:b w:val="1"/>
          <w:sz w:val="24"/>
          <w:szCs w:val="24"/>
          <w:u w:val="none"/>
        </w:rPr>
      </w:pPr>
      <w:r w:rsidDel="00000000" w:rsidR="00000000" w:rsidRPr="00000000">
        <w:rPr>
          <w:b w:val="1"/>
          <w:sz w:val="24"/>
          <w:szCs w:val="24"/>
          <w:rtl w:val="0"/>
        </w:rPr>
        <w:t xml:space="preserve">Casos por año: </w:t>
      </w:r>
      <w:r w:rsidDel="00000000" w:rsidR="00000000" w:rsidRPr="00000000">
        <w:rPr>
          <w:sz w:val="24"/>
          <w:szCs w:val="24"/>
          <w:rtl w:val="0"/>
        </w:rPr>
        <w:t xml:space="preserve">Gráfica de dona donde se muestran los casos de accidentes registrados por año</w:t>
      </w:r>
    </w:p>
    <w:p w:rsidR="00000000" w:rsidDel="00000000" w:rsidP="00000000" w:rsidRDefault="00000000" w:rsidRPr="00000000" w14:paraId="0000006D">
      <w:pPr>
        <w:spacing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06E">
      <w:pPr>
        <w:ind w:left="1440" w:firstLine="0"/>
        <w:jc w:val="both"/>
        <w:rPr>
          <w:sz w:val="24"/>
          <w:szCs w:val="24"/>
        </w:rPr>
      </w:pPr>
      <w:r w:rsidDel="00000000" w:rsidR="00000000" w:rsidRPr="00000000">
        <w:rPr>
          <w:rtl w:val="0"/>
        </w:rPr>
      </w:r>
    </w:p>
    <w:p w:rsidR="00000000" w:rsidDel="00000000" w:rsidP="00000000" w:rsidRDefault="00000000" w:rsidRPr="00000000" w14:paraId="0000006F">
      <w:pPr>
        <w:ind w:left="0" w:firstLine="0"/>
        <w:jc w:val="both"/>
        <w:rPr>
          <w:sz w:val="24"/>
          <w:szCs w:val="24"/>
        </w:rPr>
      </w:pPr>
      <w:r w:rsidDel="00000000" w:rsidR="00000000" w:rsidRPr="00000000">
        <w:rPr>
          <w:rtl w:val="0"/>
        </w:rPr>
      </w:r>
    </w:p>
    <w:p w:rsidR="00000000" w:rsidDel="00000000" w:rsidP="00000000" w:rsidRDefault="00000000" w:rsidRPr="00000000" w14:paraId="00000070">
      <w:pPr>
        <w:ind w:left="0" w:firstLine="0"/>
        <w:jc w:val="both"/>
        <w:rPr>
          <w:sz w:val="24"/>
          <w:szCs w:val="24"/>
        </w:rPr>
      </w:pPr>
      <w:r w:rsidDel="00000000" w:rsidR="00000000" w:rsidRPr="00000000">
        <w:rPr>
          <w:sz w:val="24"/>
          <w:szCs w:val="24"/>
        </w:rPr>
        <w:drawing>
          <wp:inline distB="114300" distT="114300" distL="114300" distR="114300">
            <wp:extent cx="9024938" cy="2645703"/>
            <wp:effectExtent b="0" l="0" r="0" t="0"/>
            <wp:docPr id="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9024938" cy="264570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jc w:val="center"/>
        <w:rPr>
          <w:sz w:val="20"/>
          <w:szCs w:val="20"/>
        </w:rPr>
      </w:pPr>
      <w:r w:rsidDel="00000000" w:rsidR="00000000" w:rsidRPr="00000000">
        <w:rPr>
          <w:sz w:val="20"/>
          <w:szCs w:val="20"/>
          <w:rtl w:val="0"/>
        </w:rPr>
        <w:t xml:space="preserve">Figura 3. Gráficas Principales</w:t>
      </w:r>
    </w:p>
    <w:p w:rsidR="00000000" w:rsidDel="00000000" w:rsidP="00000000" w:rsidRDefault="00000000" w:rsidRPr="00000000" w14:paraId="00000072">
      <w:pPr>
        <w:spacing w:line="360" w:lineRule="auto"/>
        <w:ind w:left="0" w:firstLine="0"/>
        <w:jc w:val="both"/>
        <w:rPr>
          <w:sz w:val="24"/>
          <w:szCs w:val="24"/>
          <w:shd w:fill="e06666" w:val="clear"/>
        </w:rPr>
      </w:pPr>
      <w:r w:rsidDel="00000000" w:rsidR="00000000" w:rsidRPr="00000000">
        <w:rPr>
          <w:rtl w:val="0"/>
        </w:rPr>
      </w:r>
    </w:p>
    <w:p w:rsidR="00000000" w:rsidDel="00000000" w:rsidP="00000000" w:rsidRDefault="00000000" w:rsidRPr="00000000" w14:paraId="00000073">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74">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75">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76">
      <w:pPr>
        <w:spacing w:line="360" w:lineRule="auto"/>
        <w:ind w:left="0" w:firstLine="0"/>
        <w:rPr>
          <w:sz w:val="24"/>
          <w:szCs w:val="24"/>
        </w:rPr>
      </w:pPr>
      <w:r w:rsidDel="00000000" w:rsidR="00000000" w:rsidRPr="00000000">
        <w:rPr>
          <w:sz w:val="24"/>
          <w:szCs w:val="24"/>
          <w:rtl w:val="0"/>
        </w:rPr>
        <w:t xml:space="preserve">Cabe recalcar que todas estas gráficas tienen la funcionalidad de ampliarse pulsando la parte superior derecha de cada una y también de ver una sección de cada gráfica en enfoque con su valor,  poniendo el puntero encima de dicha sección.</w:t>
      </w:r>
    </w:p>
    <w:p w:rsidR="00000000" w:rsidDel="00000000" w:rsidP="00000000" w:rsidRDefault="00000000" w:rsidRPr="00000000" w14:paraId="00000077">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78">
      <w:pPr>
        <w:spacing w:line="360" w:lineRule="auto"/>
        <w:ind w:left="0" w:firstLine="0"/>
        <w:jc w:val="center"/>
        <w:rPr>
          <w:sz w:val="24"/>
          <w:szCs w:val="24"/>
        </w:rPr>
      </w:pPr>
      <w:r w:rsidDel="00000000" w:rsidR="00000000" w:rsidRPr="00000000">
        <w:rPr>
          <w:sz w:val="24"/>
          <w:szCs w:val="24"/>
        </w:rPr>
        <w:drawing>
          <wp:inline distB="114300" distT="114300" distL="114300" distR="114300">
            <wp:extent cx="8555738" cy="4324673"/>
            <wp:effectExtent b="0" l="0" r="0" t="0"/>
            <wp:docPr id="1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8555738" cy="432467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360" w:lineRule="auto"/>
        <w:ind w:left="0" w:firstLine="0"/>
        <w:jc w:val="center"/>
        <w:rPr>
          <w:sz w:val="24"/>
          <w:szCs w:val="24"/>
        </w:rPr>
      </w:pPr>
      <w:r w:rsidDel="00000000" w:rsidR="00000000" w:rsidRPr="00000000">
        <w:rPr>
          <w:sz w:val="20"/>
          <w:szCs w:val="20"/>
          <w:rtl w:val="0"/>
        </w:rPr>
        <w:t xml:space="preserve">Imagen 3. Gráfica Amplificada</w:t>
      </w:r>
      <w:r w:rsidDel="00000000" w:rsidR="00000000" w:rsidRPr="00000000">
        <w:rPr>
          <w:rtl w:val="0"/>
        </w:rPr>
      </w:r>
    </w:p>
    <w:p w:rsidR="00000000" w:rsidDel="00000000" w:rsidP="00000000" w:rsidRDefault="00000000" w:rsidRPr="00000000" w14:paraId="0000007A">
      <w:pPr>
        <w:spacing w:line="360" w:lineRule="auto"/>
        <w:ind w:left="0" w:firstLine="0"/>
        <w:jc w:val="center"/>
        <w:rPr>
          <w:b w:val="1"/>
          <w:sz w:val="26"/>
          <w:szCs w:val="26"/>
        </w:rPr>
      </w:pPr>
      <w:r w:rsidDel="00000000" w:rsidR="00000000" w:rsidRPr="00000000">
        <w:rPr>
          <w:b w:val="1"/>
          <w:sz w:val="26"/>
          <w:szCs w:val="26"/>
          <w:rtl w:val="0"/>
        </w:rPr>
        <w:t xml:space="preserve">Reporte de los Casos</w:t>
      </w:r>
    </w:p>
    <w:p w:rsidR="00000000" w:rsidDel="00000000" w:rsidP="00000000" w:rsidRDefault="00000000" w:rsidRPr="00000000" w14:paraId="0000007B">
      <w:pPr>
        <w:ind w:left="0" w:firstLine="0"/>
        <w:jc w:val="both"/>
        <w:rPr>
          <w:b w:val="1"/>
          <w:sz w:val="24"/>
          <w:szCs w:val="24"/>
        </w:rPr>
      </w:pPr>
      <w:r w:rsidDel="00000000" w:rsidR="00000000" w:rsidRPr="00000000">
        <w:rPr>
          <w:rtl w:val="0"/>
        </w:rPr>
      </w:r>
    </w:p>
    <w:p w:rsidR="00000000" w:rsidDel="00000000" w:rsidP="00000000" w:rsidRDefault="00000000" w:rsidRPr="00000000" w14:paraId="0000007C">
      <w:pPr>
        <w:ind w:left="0" w:firstLine="0"/>
        <w:jc w:val="both"/>
        <w:rPr>
          <w:sz w:val="24"/>
          <w:szCs w:val="24"/>
        </w:rPr>
      </w:pPr>
      <w:r w:rsidDel="00000000" w:rsidR="00000000" w:rsidRPr="00000000">
        <w:rPr>
          <w:sz w:val="24"/>
          <w:szCs w:val="24"/>
          <w:rtl w:val="0"/>
        </w:rPr>
        <w:t xml:space="preserve">En esta parte de la aplicación podemos ver el reporte de casos en forma de tabla, en la que podemos realizar búsquedas, aplicar filtros, resaltar, entre otras funciones que detallaremos a continuación.</w:t>
      </w:r>
    </w:p>
    <w:p w:rsidR="00000000" w:rsidDel="00000000" w:rsidP="00000000" w:rsidRDefault="00000000" w:rsidRPr="00000000" w14:paraId="0000007D">
      <w:pPr>
        <w:ind w:left="0" w:firstLine="0"/>
        <w:jc w:val="both"/>
        <w:rPr>
          <w:sz w:val="24"/>
          <w:szCs w:val="24"/>
        </w:rPr>
      </w:pPr>
      <w:r w:rsidDel="00000000" w:rsidR="00000000" w:rsidRPr="00000000">
        <w:rPr>
          <w:rtl w:val="0"/>
        </w:rPr>
      </w:r>
    </w:p>
    <w:p w:rsidR="00000000" w:rsidDel="00000000" w:rsidP="00000000" w:rsidRDefault="00000000" w:rsidRPr="00000000" w14:paraId="0000007E">
      <w:pPr>
        <w:numPr>
          <w:ilvl w:val="0"/>
          <w:numId w:val="7"/>
        </w:numPr>
        <w:ind w:left="720" w:hanging="360"/>
        <w:jc w:val="both"/>
        <w:rPr>
          <w:b w:val="1"/>
          <w:sz w:val="24"/>
          <w:szCs w:val="24"/>
        </w:rPr>
      </w:pPr>
      <w:r w:rsidDel="00000000" w:rsidR="00000000" w:rsidRPr="00000000">
        <w:rPr>
          <w:b w:val="1"/>
          <w:sz w:val="24"/>
          <w:szCs w:val="24"/>
          <w:rtl w:val="0"/>
        </w:rPr>
        <w:t xml:space="preserve">Búsqueda de texto en columnas</w:t>
      </w:r>
    </w:p>
    <w:p w:rsidR="00000000" w:rsidDel="00000000" w:rsidP="00000000" w:rsidRDefault="00000000" w:rsidRPr="00000000" w14:paraId="0000007F">
      <w:pPr>
        <w:ind w:left="0" w:firstLine="0"/>
        <w:jc w:val="both"/>
        <w:rPr>
          <w:sz w:val="24"/>
          <w:szCs w:val="24"/>
        </w:rPr>
      </w:pPr>
      <w:r w:rsidDel="00000000" w:rsidR="00000000" w:rsidRPr="00000000">
        <w:rPr>
          <w:sz w:val="24"/>
          <w:szCs w:val="24"/>
          <w:rtl w:val="0"/>
        </w:rPr>
        <w:t xml:space="preserve">Las columnas de la tabla reporte contienen los siguientes campos:</w:t>
      </w:r>
    </w:p>
    <w:p w:rsidR="00000000" w:rsidDel="00000000" w:rsidP="00000000" w:rsidRDefault="00000000" w:rsidRPr="00000000" w14:paraId="00000080">
      <w:pPr>
        <w:ind w:left="0" w:firstLine="0"/>
        <w:jc w:val="both"/>
        <w:rPr>
          <w:sz w:val="24"/>
          <w:szCs w:val="24"/>
        </w:rPr>
      </w:pPr>
      <w:r w:rsidDel="00000000" w:rsidR="00000000" w:rsidRPr="00000000">
        <w:rPr>
          <w:rtl w:val="0"/>
        </w:rPr>
      </w:r>
    </w:p>
    <w:p w:rsidR="00000000" w:rsidDel="00000000" w:rsidP="00000000" w:rsidRDefault="00000000" w:rsidRPr="00000000" w14:paraId="00000081">
      <w:pPr>
        <w:numPr>
          <w:ilvl w:val="0"/>
          <w:numId w:val="2"/>
        </w:numPr>
        <w:ind w:left="1440" w:hanging="360"/>
        <w:jc w:val="both"/>
        <w:rPr>
          <w:sz w:val="24"/>
          <w:szCs w:val="24"/>
        </w:rPr>
      </w:pPr>
      <w:r w:rsidDel="00000000" w:rsidR="00000000" w:rsidRPr="00000000">
        <w:rPr>
          <w:sz w:val="24"/>
          <w:szCs w:val="24"/>
          <w:rtl w:val="0"/>
        </w:rPr>
        <w:t xml:space="preserve">Fecha de registro del caso</w:t>
      </w:r>
    </w:p>
    <w:p w:rsidR="00000000" w:rsidDel="00000000" w:rsidP="00000000" w:rsidRDefault="00000000" w:rsidRPr="00000000" w14:paraId="00000082">
      <w:pPr>
        <w:numPr>
          <w:ilvl w:val="0"/>
          <w:numId w:val="2"/>
        </w:numPr>
        <w:ind w:left="1440" w:hanging="360"/>
        <w:jc w:val="both"/>
        <w:rPr>
          <w:sz w:val="24"/>
          <w:szCs w:val="24"/>
        </w:rPr>
      </w:pPr>
      <w:r w:rsidDel="00000000" w:rsidR="00000000" w:rsidRPr="00000000">
        <w:rPr>
          <w:sz w:val="24"/>
          <w:szCs w:val="24"/>
          <w:rtl w:val="0"/>
        </w:rPr>
        <w:t xml:space="preserve">Lugar</w:t>
      </w:r>
    </w:p>
    <w:p w:rsidR="00000000" w:rsidDel="00000000" w:rsidP="00000000" w:rsidRDefault="00000000" w:rsidRPr="00000000" w14:paraId="00000083">
      <w:pPr>
        <w:numPr>
          <w:ilvl w:val="0"/>
          <w:numId w:val="2"/>
        </w:numPr>
        <w:ind w:left="1440" w:hanging="360"/>
        <w:jc w:val="both"/>
        <w:rPr>
          <w:sz w:val="24"/>
          <w:szCs w:val="24"/>
        </w:rPr>
      </w:pPr>
      <w:r w:rsidDel="00000000" w:rsidR="00000000" w:rsidRPr="00000000">
        <w:rPr>
          <w:sz w:val="24"/>
          <w:szCs w:val="24"/>
          <w:rtl w:val="0"/>
        </w:rPr>
        <w:t xml:space="preserve">Tipo de incidente</w:t>
      </w:r>
    </w:p>
    <w:p w:rsidR="00000000" w:rsidDel="00000000" w:rsidP="00000000" w:rsidRDefault="00000000" w:rsidRPr="00000000" w14:paraId="00000084">
      <w:pPr>
        <w:numPr>
          <w:ilvl w:val="0"/>
          <w:numId w:val="2"/>
        </w:numPr>
        <w:ind w:left="1440" w:hanging="360"/>
        <w:jc w:val="both"/>
        <w:rPr>
          <w:sz w:val="24"/>
          <w:szCs w:val="24"/>
        </w:rPr>
      </w:pPr>
      <w:r w:rsidDel="00000000" w:rsidR="00000000" w:rsidRPr="00000000">
        <w:rPr>
          <w:sz w:val="24"/>
          <w:szCs w:val="24"/>
          <w:rtl w:val="0"/>
        </w:rPr>
        <w:t xml:space="preserve">Categoría del incidente: salud ocupacional o emergencia médica</w:t>
      </w:r>
    </w:p>
    <w:p w:rsidR="00000000" w:rsidDel="00000000" w:rsidP="00000000" w:rsidRDefault="00000000" w:rsidRPr="00000000" w14:paraId="00000085">
      <w:pPr>
        <w:numPr>
          <w:ilvl w:val="0"/>
          <w:numId w:val="2"/>
        </w:numPr>
        <w:ind w:left="1440" w:hanging="360"/>
        <w:jc w:val="both"/>
        <w:rPr>
          <w:sz w:val="24"/>
          <w:szCs w:val="24"/>
        </w:rPr>
      </w:pPr>
      <w:r w:rsidDel="00000000" w:rsidR="00000000" w:rsidRPr="00000000">
        <w:rPr>
          <w:sz w:val="24"/>
          <w:szCs w:val="24"/>
          <w:rtl w:val="0"/>
        </w:rPr>
        <w:t xml:space="preserve">Descripción del caso</w:t>
      </w:r>
    </w:p>
    <w:p w:rsidR="00000000" w:rsidDel="00000000" w:rsidP="00000000" w:rsidRDefault="00000000" w:rsidRPr="00000000" w14:paraId="00000086">
      <w:pPr>
        <w:numPr>
          <w:ilvl w:val="0"/>
          <w:numId w:val="2"/>
        </w:numPr>
        <w:ind w:left="1440" w:hanging="360"/>
        <w:jc w:val="both"/>
        <w:rPr>
          <w:sz w:val="24"/>
          <w:szCs w:val="24"/>
        </w:rPr>
      </w:pPr>
      <w:r w:rsidDel="00000000" w:rsidR="00000000" w:rsidRPr="00000000">
        <w:rPr>
          <w:sz w:val="24"/>
          <w:szCs w:val="24"/>
          <w:rtl w:val="0"/>
        </w:rPr>
        <w:t xml:space="preserve">Estado del caso: abierto o cerrado</w:t>
      </w:r>
    </w:p>
    <w:p w:rsidR="00000000" w:rsidDel="00000000" w:rsidP="00000000" w:rsidRDefault="00000000" w:rsidRPr="00000000" w14:paraId="00000087">
      <w:pPr>
        <w:numPr>
          <w:ilvl w:val="0"/>
          <w:numId w:val="2"/>
        </w:numPr>
        <w:ind w:left="1440" w:hanging="360"/>
        <w:jc w:val="both"/>
        <w:rPr>
          <w:sz w:val="24"/>
          <w:szCs w:val="24"/>
        </w:rPr>
      </w:pPr>
      <w:r w:rsidDel="00000000" w:rsidR="00000000" w:rsidRPr="00000000">
        <w:rPr>
          <w:sz w:val="24"/>
          <w:szCs w:val="24"/>
          <w:rtl w:val="0"/>
        </w:rPr>
        <w:t xml:space="preserve">Tipo de afectado: empleado o visitante</w:t>
      </w:r>
    </w:p>
    <w:p w:rsidR="00000000" w:rsidDel="00000000" w:rsidP="00000000" w:rsidRDefault="00000000" w:rsidRPr="00000000" w14:paraId="00000088">
      <w:pPr>
        <w:numPr>
          <w:ilvl w:val="0"/>
          <w:numId w:val="2"/>
        </w:numPr>
        <w:ind w:left="1440" w:hanging="360"/>
        <w:jc w:val="both"/>
        <w:rPr>
          <w:sz w:val="24"/>
          <w:szCs w:val="24"/>
        </w:rPr>
      </w:pPr>
      <w:r w:rsidDel="00000000" w:rsidR="00000000" w:rsidRPr="00000000">
        <w:rPr>
          <w:sz w:val="24"/>
          <w:szCs w:val="24"/>
          <w:rtl w:val="0"/>
        </w:rPr>
        <w:t xml:space="preserve">Nombre del afectado </w:t>
      </w:r>
    </w:p>
    <w:p w:rsidR="00000000" w:rsidDel="00000000" w:rsidP="00000000" w:rsidRDefault="00000000" w:rsidRPr="00000000" w14:paraId="00000089">
      <w:pPr>
        <w:numPr>
          <w:ilvl w:val="0"/>
          <w:numId w:val="2"/>
        </w:numPr>
        <w:ind w:left="1440" w:hanging="360"/>
        <w:jc w:val="both"/>
        <w:rPr>
          <w:sz w:val="24"/>
          <w:szCs w:val="24"/>
        </w:rPr>
      </w:pPr>
      <w:r w:rsidDel="00000000" w:rsidR="00000000" w:rsidRPr="00000000">
        <w:rPr>
          <w:sz w:val="24"/>
          <w:szCs w:val="24"/>
          <w:rtl w:val="0"/>
        </w:rPr>
        <w:t xml:space="preserve">Ver más detalles</w:t>
      </w:r>
    </w:p>
    <w:p w:rsidR="00000000" w:rsidDel="00000000" w:rsidP="00000000" w:rsidRDefault="00000000" w:rsidRPr="00000000" w14:paraId="0000008A">
      <w:pPr>
        <w:jc w:val="both"/>
        <w:rPr>
          <w:sz w:val="24"/>
          <w:szCs w:val="24"/>
        </w:rPr>
      </w:pPr>
      <w:r w:rsidDel="00000000" w:rsidR="00000000" w:rsidRPr="00000000">
        <w:rPr>
          <w:rtl w:val="0"/>
        </w:rPr>
      </w:r>
    </w:p>
    <w:p w:rsidR="00000000" w:rsidDel="00000000" w:rsidP="00000000" w:rsidRDefault="00000000" w:rsidRPr="00000000" w14:paraId="0000008B">
      <w:pPr>
        <w:jc w:val="both"/>
        <w:rPr>
          <w:sz w:val="24"/>
          <w:szCs w:val="24"/>
        </w:rPr>
      </w:pPr>
      <w:r w:rsidDel="00000000" w:rsidR="00000000" w:rsidRPr="00000000">
        <w:rPr>
          <w:rtl w:val="0"/>
        </w:rPr>
      </w:r>
    </w:p>
    <w:p w:rsidR="00000000" w:rsidDel="00000000" w:rsidP="00000000" w:rsidRDefault="00000000" w:rsidRPr="00000000" w14:paraId="0000008C">
      <w:pPr>
        <w:jc w:val="both"/>
        <w:rPr>
          <w:sz w:val="24"/>
          <w:szCs w:val="24"/>
        </w:rPr>
      </w:pPr>
      <w:r w:rsidDel="00000000" w:rsidR="00000000" w:rsidRPr="00000000">
        <w:rPr>
          <w:sz w:val="24"/>
          <w:szCs w:val="24"/>
          <w:rtl w:val="0"/>
        </w:rPr>
        <w:t xml:space="preserve">Para realizar una búsqueda, primero seleccionamos en cuál de las columnas haremos la búsqueda en la parte superior izquierda del reporte donde se encuentra el símbolo de búsqueda y luego ingresamos una cadena de texto. Esta búsqueda puede hacerse con palabras clave, hasta cadenas específicas de texto para aumentar la precisión del resultado. Por ejemplo, si queremos hacer la búsqueda en la columna “Lugar” en todos los lugares que contengan la palabra “psicología” sería de la siguiente manera, devolviendo el resultado: </w:t>
      </w:r>
    </w:p>
    <w:p w:rsidR="00000000" w:rsidDel="00000000" w:rsidP="00000000" w:rsidRDefault="00000000" w:rsidRPr="00000000" w14:paraId="0000008D">
      <w:pPr>
        <w:jc w:val="both"/>
        <w:rPr>
          <w:sz w:val="24"/>
          <w:szCs w:val="24"/>
        </w:rPr>
      </w:pPr>
      <w:r w:rsidDel="00000000" w:rsidR="00000000" w:rsidRPr="00000000">
        <w:rPr>
          <w:sz w:val="24"/>
          <w:szCs w:val="24"/>
        </w:rPr>
        <w:drawing>
          <wp:inline distB="114300" distT="114300" distL="114300" distR="114300">
            <wp:extent cx="9237266" cy="1785938"/>
            <wp:effectExtent b="0" l="0" r="0" t="0"/>
            <wp:docPr id="14"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9237266"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sz w:val="20"/>
          <w:szCs w:val="20"/>
        </w:rPr>
      </w:pPr>
      <w:r w:rsidDel="00000000" w:rsidR="00000000" w:rsidRPr="00000000">
        <w:rPr>
          <w:sz w:val="20"/>
          <w:szCs w:val="20"/>
          <w:rtl w:val="0"/>
        </w:rPr>
        <w:t xml:space="preserve">Imagen 4. Resultado de búsqueda por lugar</w:t>
      </w:r>
    </w:p>
    <w:p w:rsidR="00000000" w:rsidDel="00000000" w:rsidP="00000000" w:rsidRDefault="00000000" w:rsidRPr="00000000" w14:paraId="0000008F">
      <w:pPr>
        <w:jc w:val="center"/>
        <w:rPr>
          <w:sz w:val="20"/>
          <w:szCs w:val="20"/>
        </w:rPr>
      </w:pPr>
      <w:r w:rsidDel="00000000" w:rsidR="00000000" w:rsidRPr="00000000">
        <w:rPr>
          <w:rtl w:val="0"/>
        </w:rPr>
      </w:r>
    </w:p>
    <w:p w:rsidR="00000000" w:rsidDel="00000000" w:rsidP="00000000" w:rsidRDefault="00000000" w:rsidRPr="00000000" w14:paraId="00000090">
      <w:pPr>
        <w:jc w:val="both"/>
        <w:rPr>
          <w:sz w:val="24"/>
          <w:szCs w:val="24"/>
        </w:rPr>
      </w:pPr>
      <w:r w:rsidDel="00000000" w:rsidR="00000000" w:rsidRPr="00000000">
        <w:rPr>
          <w:sz w:val="24"/>
          <w:szCs w:val="24"/>
          <w:rtl w:val="0"/>
        </w:rPr>
        <w:t xml:space="preserve">Las búsquedas o filtros pueden ser acumulativos para aumentar su precisión. Por ejemplo, si a la búsqueda anterior queremos agregar  que además de “psicología” en la columna “Lugar” también nos filtre los casos que están cerrados lo hacemos añadiendo un nuevo filtro en la columna “Estado del caso” y escribiendo la palabra clave “cerrado”. El resultado será el siguiente: </w:t>
      </w:r>
    </w:p>
    <w:p w:rsidR="00000000" w:rsidDel="00000000" w:rsidP="00000000" w:rsidRDefault="00000000" w:rsidRPr="00000000" w14:paraId="00000091">
      <w:pPr>
        <w:jc w:val="both"/>
        <w:rPr>
          <w:sz w:val="24"/>
          <w:szCs w:val="24"/>
        </w:rPr>
      </w:pPr>
      <w:r w:rsidDel="00000000" w:rsidR="00000000" w:rsidRPr="00000000">
        <w:rPr>
          <w:rtl w:val="0"/>
        </w:rPr>
      </w:r>
    </w:p>
    <w:p w:rsidR="00000000" w:rsidDel="00000000" w:rsidP="00000000" w:rsidRDefault="00000000" w:rsidRPr="00000000" w14:paraId="00000092">
      <w:pPr>
        <w:jc w:val="both"/>
        <w:rPr>
          <w:sz w:val="24"/>
          <w:szCs w:val="24"/>
        </w:rPr>
      </w:pPr>
      <w:r w:rsidDel="00000000" w:rsidR="00000000" w:rsidRPr="00000000">
        <w:rPr>
          <w:sz w:val="24"/>
          <w:szCs w:val="24"/>
        </w:rPr>
        <w:drawing>
          <wp:inline distB="114300" distT="114300" distL="114300" distR="114300">
            <wp:extent cx="9232057" cy="1824596"/>
            <wp:effectExtent b="0" l="0" r="0" t="0"/>
            <wp:docPr id="1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9232057" cy="1824596"/>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sz w:val="20"/>
          <w:szCs w:val="20"/>
        </w:rPr>
      </w:pPr>
      <w:r w:rsidDel="00000000" w:rsidR="00000000" w:rsidRPr="00000000">
        <w:rPr>
          <w:sz w:val="20"/>
          <w:szCs w:val="20"/>
          <w:rtl w:val="0"/>
        </w:rPr>
        <w:t xml:space="preserve">Figura 4. Resultado de búsqueda por lugar y estado</w:t>
      </w:r>
      <w:r w:rsidDel="00000000" w:rsidR="00000000" w:rsidRPr="00000000">
        <w:rPr>
          <w:rtl w:val="0"/>
        </w:rPr>
      </w:r>
    </w:p>
    <w:p w:rsidR="00000000" w:rsidDel="00000000" w:rsidP="00000000" w:rsidRDefault="00000000" w:rsidRPr="00000000" w14:paraId="00000094">
      <w:pPr>
        <w:jc w:val="both"/>
        <w:rPr>
          <w:sz w:val="24"/>
          <w:szCs w:val="24"/>
        </w:rPr>
      </w:pPr>
      <w:r w:rsidDel="00000000" w:rsidR="00000000" w:rsidRPr="00000000">
        <w:rPr>
          <w:rtl w:val="0"/>
        </w:rPr>
      </w:r>
    </w:p>
    <w:p w:rsidR="00000000" w:rsidDel="00000000" w:rsidP="00000000" w:rsidRDefault="00000000" w:rsidRPr="00000000" w14:paraId="00000095">
      <w:pPr>
        <w:jc w:val="both"/>
        <w:rPr>
          <w:sz w:val="24"/>
          <w:szCs w:val="24"/>
        </w:rPr>
      </w:pPr>
      <w:r w:rsidDel="00000000" w:rsidR="00000000" w:rsidRPr="00000000">
        <w:rPr>
          <w:sz w:val="24"/>
          <w:szCs w:val="24"/>
          <w:rtl w:val="0"/>
        </w:rPr>
        <w:t xml:space="preserve">Para eliminar los filtros realizados damos click en la  x de la parte derecha de cada filtro aplicado y el reporte se irá modificando conforme los vayamos eliminando. </w:t>
      </w:r>
      <w:r w:rsidDel="00000000" w:rsidR="00000000" w:rsidRPr="00000000">
        <w:rPr>
          <w:rtl w:val="0"/>
        </w:rPr>
      </w:r>
    </w:p>
    <w:p w:rsidR="00000000" w:rsidDel="00000000" w:rsidP="00000000" w:rsidRDefault="00000000" w:rsidRPr="00000000" w14:paraId="00000096">
      <w:pPr>
        <w:numPr>
          <w:ilvl w:val="0"/>
          <w:numId w:val="7"/>
        </w:numPr>
        <w:ind w:left="720" w:hanging="360"/>
        <w:jc w:val="both"/>
        <w:rPr>
          <w:b w:val="1"/>
          <w:sz w:val="24"/>
          <w:szCs w:val="24"/>
          <w:u w:val="none"/>
        </w:rPr>
      </w:pPr>
      <w:r w:rsidDel="00000000" w:rsidR="00000000" w:rsidRPr="00000000">
        <w:rPr>
          <w:b w:val="1"/>
          <w:sz w:val="24"/>
          <w:szCs w:val="24"/>
          <w:rtl w:val="0"/>
        </w:rPr>
        <w:t xml:space="preserve">Personalización de Orden de Columnas</w:t>
      </w:r>
    </w:p>
    <w:p w:rsidR="00000000" w:rsidDel="00000000" w:rsidP="00000000" w:rsidRDefault="00000000" w:rsidRPr="00000000" w14:paraId="00000097">
      <w:pPr>
        <w:spacing w:line="360" w:lineRule="auto"/>
        <w:ind w:left="0" w:firstLine="0"/>
        <w:jc w:val="both"/>
        <w:rPr>
          <w:sz w:val="24"/>
          <w:szCs w:val="24"/>
        </w:rPr>
      </w:pPr>
      <w:r w:rsidDel="00000000" w:rsidR="00000000" w:rsidRPr="00000000">
        <w:rPr>
          <w:sz w:val="24"/>
          <w:szCs w:val="24"/>
          <w:rtl w:val="0"/>
        </w:rPr>
        <w:t xml:space="preserve">Esta característica nos permite cambiar o modificar el orden de las columnas de la tabla reporte según la prioridad que nos parezca conveniente dependiendo de las necesidades que el usuario administrador tenga o de los aspectos que se vean necesarios para el reporte que se está creando. Para esto damos click en en la sección “Acciones” y posteriormente en “Columnas” y nos aparecerá una ventana con dos secciones, las columnas que están siendo mostradas y las que no. Dando click en el nombre de cada columna podemos moverla con las flechas de la siguiente forma:</w:t>
      </w:r>
    </w:p>
    <w:p w:rsidR="00000000" w:rsidDel="00000000" w:rsidP="00000000" w:rsidRDefault="00000000" w:rsidRPr="00000000" w14:paraId="00000098">
      <w:pPr>
        <w:ind w:left="0" w:firstLine="0"/>
        <w:jc w:val="both"/>
        <w:rPr>
          <w:sz w:val="24"/>
          <w:szCs w:val="24"/>
        </w:rPr>
      </w:pPr>
      <w:r w:rsidDel="00000000" w:rsidR="00000000" w:rsidRPr="00000000">
        <w:rPr>
          <w:rtl w:val="0"/>
        </w:rPr>
      </w:r>
    </w:p>
    <w:p w:rsidR="00000000" w:rsidDel="00000000" w:rsidP="00000000" w:rsidRDefault="00000000" w:rsidRPr="00000000" w14:paraId="00000099">
      <w:pPr>
        <w:ind w:left="0" w:firstLine="0"/>
        <w:jc w:val="both"/>
        <w:rPr>
          <w:sz w:val="24"/>
          <w:szCs w:val="24"/>
        </w:rPr>
      </w:pPr>
      <w:r w:rsidDel="00000000" w:rsidR="00000000" w:rsidRPr="00000000">
        <w:rPr>
          <w:rtl w:val="0"/>
        </w:rPr>
      </w:r>
    </w:p>
    <w:p w:rsidR="00000000" w:rsidDel="00000000" w:rsidP="00000000" w:rsidRDefault="00000000" w:rsidRPr="00000000" w14:paraId="0000009A">
      <w:pPr>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4714875</wp:posOffset>
            </wp:positionH>
            <wp:positionV relativeFrom="paragraph">
              <wp:posOffset>264170</wp:posOffset>
            </wp:positionV>
            <wp:extent cx="4405313" cy="2524125"/>
            <wp:effectExtent b="0" l="0" r="0" t="0"/>
            <wp:wrapSquare wrapText="bothSides" distB="114300" distT="114300" distL="114300" distR="114300"/>
            <wp:docPr id="29"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4405313" cy="2524125"/>
                    </a:xfrm>
                    <a:prstGeom prst="rect"/>
                    <a:ln/>
                  </pic:spPr>
                </pic:pic>
              </a:graphicData>
            </a:graphic>
          </wp:anchor>
        </w:drawing>
      </w:r>
    </w:p>
    <w:p w:rsidR="00000000" w:rsidDel="00000000" w:rsidP="00000000" w:rsidRDefault="00000000" w:rsidRPr="00000000" w14:paraId="0000009B">
      <w:pPr>
        <w:numPr>
          <w:ilvl w:val="0"/>
          <w:numId w:val="5"/>
        </w:numPr>
        <w:ind w:left="1440" w:hanging="360"/>
        <w:jc w:val="both"/>
        <w:rPr>
          <w:sz w:val="24"/>
          <w:szCs w:val="24"/>
        </w:rPr>
      </w:pPr>
      <w:r w:rsidDel="00000000" w:rsidR="00000000" w:rsidRPr="00000000">
        <w:rPr>
          <w:rFonts w:ascii="Cardo" w:cs="Cardo" w:eastAsia="Cardo" w:hAnsi="Cardo"/>
          <w:sz w:val="24"/>
          <w:szCs w:val="24"/>
          <w:rtl w:val="0"/>
        </w:rPr>
        <w:t xml:space="preserve">⤒ Para mover una columna a la primera posición</w:t>
      </w:r>
    </w:p>
    <w:p w:rsidR="00000000" w:rsidDel="00000000" w:rsidP="00000000" w:rsidRDefault="00000000" w:rsidRPr="00000000" w14:paraId="0000009C">
      <w:pPr>
        <w:numPr>
          <w:ilvl w:val="0"/>
          <w:numId w:val="5"/>
        </w:numPr>
        <w:ind w:left="1440" w:hanging="360"/>
        <w:jc w:val="both"/>
        <w:rPr>
          <w:sz w:val="24"/>
          <w:szCs w:val="24"/>
        </w:rPr>
      </w:pPr>
      <w:r w:rsidDel="00000000" w:rsidR="00000000" w:rsidRPr="00000000">
        <w:rPr>
          <w:rFonts w:ascii="Cardo" w:cs="Cardo" w:eastAsia="Cardo" w:hAnsi="Cardo"/>
          <w:sz w:val="24"/>
          <w:szCs w:val="24"/>
          <w:rtl w:val="0"/>
        </w:rPr>
        <w:t xml:space="preserve">⤓ Para mover una columna a la última posición</w:t>
      </w:r>
    </w:p>
    <w:p w:rsidR="00000000" w:rsidDel="00000000" w:rsidP="00000000" w:rsidRDefault="00000000" w:rsidRPr="00000000" w14:paraId="0000009D">
      <w:pPr>
        <w:numPr>
          <w:ilvl w:val="0"/>
          <w:numId w:val="5"/>
        </w:numPr>
        <w:ind w:left="1440" w:hanging="360"/>
        <w:jc w:val="both"/>
        <w:rPr>
          <w:sz w:val="24"/>
          <w:szCs w:val="24"/>
        </w:rPr>
      </w:pPr>
      <w:r w:rsidDel="00000000" w:rsidR="00000000" w:rsidRPr="00000000">
        <w:rPr>
          <w:rFonts w:ascii="Arial Unicode MS" w:cs="Arial Unicode MS" w:eastAsia="Arial Unicode MS" w:hAnsi="Arial Unicode MS"/>
          <w:sz w:val="24"/>
          <w:szCs w:val="24"/>
          <w:rtl w:val="0"/>
        </w:rPr>
        <w:t xml:space="preserve">↑ Para mover una columna a una posición anterior</w:t>
      </w:r>
    </w:p>
    <w:p w:rsidR="00000000" w:rsidDel="00000000" w:rsidP="00000000" w:rsidRDefault="00000000" w:rsidRPr="00000000" w14:paraId="0000009E">
      <w:pPr>
        <w:numPr>
          <w:ilvl w:val="0"/>
          <w:numId w:val="5"/>
        </w:numPr>
        <w:ind w:left="1440" w:hanging="360"/>
        <w:jc w:val="both"/>
        <w:rPr>
          <w:sz w:val="24"/>
          <w:szCs w:val="24"/>
        </w:rPr>
      </w:pPr>
      <w:r w:rsidDel="00000000" w:rsidR="00000000" w:rsidRPr="00000000">
        <w:rPr>
          <w:rFonts w:ascii="Arial Unicode MS" w:cs="Arial Unicode MS" w:eastAsia="Arial Unicode MS" w:hAnsi="Arial Unicode MS"/>
          <w:sz w:val="24"/>
          <w:szCs w:val="24"/>
          <w:rtl w:val="0"/>
        </w:rPr>
        <w:t xml:space="preserve">→ Para mover una columna a una posición posterior</w:t>
      </w:r>
    </w:p>
    <w:p w:rsidR="00000000" w:rsidDel="00000000" w:rsidP="00000000" w:rsidRDefault="00000000" w:rsidRPr="00000000" w14:paraId="0000009F">
      <w:pPr>
        <w:numPr>
          <w:ilvl w:val="0"/>
          <w:numId w:val="5"/>
        </w:numPr>
        <w:ind w:left="1440" w:hanging="360"/>
        <w:jc w:val="both"/>
        <w:rPr>
          <w:sz w:val="24"/>
          <w:szCs w:val="24"/>
        </w:rPr>
      </w:pPr>
      <w:r w:rsidDel="00000000" w:rsidR="00000000" w:rsidRPr="00000000">
        <w:rPr>
          <w:sz w:val="24"/>
          <w:szCs w:val="24"/>
          <w:rtl w:val="0"/>
        </w:rPr>
        <w:t xml:space="preserve">&gt; Para mover una columna a  la sección de columnas mostradas</w:t>
      </w:r>
    </w:p>
    <w:p w:rsidR="00000000" w:rsidDel="00000000" w:rsidP="00000000" w:rsidRDefault="00000000" w:rsidRPr="00000000" w14:paraId="000000A0">
      <w:pPr>
        <w:numPr>
          <w:ilvl w:val="0"/>
          <w:numId w:val="5"/>
        </w:numPr>
        <w:ind w:left="1440" w:hanging="360"/>
        <w:jc w:val="both"/>
        <w:rPr>
          <w:sz w:val="24"/>
          <w:szCs w:val="24"/>
        </w:rPr>
      </w:pPr>
      <w:r w:rsidDel="00000000" w:rsidR="00000000" w:rsidRPr="00000000">
        <w:rPr>
          <w:sz w:val="24"/>
          <w:szCs w:val="24"/>
          <w:rtl w:val="0"/>
        </w:rPr>
        <w:t xml:space="preserve">&lt; Para mover una columna a la sección de columnas ocultas</w:t>
      </w:r>
    </w:p>
    <w:p w:rsidR="00000000" w:rsidDel="00000000" w:rsidP="00000000" w:rsidRDefault="00000000" w:rsidRPr="00000000" w14:paraId="000000A1">
      <w:pPr>
        <w:numPr>
          <w:ilvl w:val="0"/>
          <w:numId w:val="5"/>
        </w:numPr>
        <w:ind w:left="1440" w:hanging="360"/>
        <w:jc w:val="both"/>
        <w:rPr>
          <w:sz w:val="24"/>
          <w:szCs w:val="24"/>
        </w:rPr>
      </w:pPr>
      <w:r w:rsidDel="00000000" w:rsidR="00000000" w:rsidRPr="00000000">
        <w:rPr>
          <w:sz w:val="24"/>
          <w:szCs w:val="24"/>
          <w:rtl w:val="0"/>
        </w:rPr>
        <w:t xml:space="preserve">&gt;&gt;Para mover todas las columnas a la sección de columnas mostradas</w:t>
      </w:r>
    </w:p>
    <w:p w:rsidR="00000000" w:rsidDel="00000000" w:rsidP="00000000" w:rsidRDefault="00000000" w:rsidRPr="00000000" w14:paraId="000000A2">
      <w:pPr>
        <w:numPr>
          <w:ilvl w:val="0"/>
          <w:numId w:val="5"/>
        </w:numPr>
        <w:ind w:left="1440" w:hanging="360"/>
        <w:jc w:val="both"/>
        <w:rPr>
          <w:sz w:val="24"/>
          <w:szCs w:val="24"/>
        </w:rPr>
      </w:pPr>
      <w:r w:rsidDel="00000000" w:rsidR="00000000" w:rsidRPr="00000000">
        <w:rPr>
          <w:sz w:val="24"/>
          <w:szCs w:val="24"/>
          <w:rtl w:val="0"/>
        </w:rPr>
        <w:t xml:space="preserve">&lt;&lt; Para mover todas las columnas a la sección de columnas ocultas</w:t>
      </w:r>
    </w:p>
    <w:p w:rsidR="00000000" w:rsidDel="00000000" w:rsidP="00000000" w:rsidRDefault="00000000" w:rsidRPr="00000000" w14:paraId="000000A3">
      <w:pPr>
        <w:jc w:val="center"/>
        <w:rPr>
          <w:sz w:val="24"/>
          <w:szCs w:val="24"/>
        </w:rPr>
      </w:pPr>
      <w:r w:rsidDel="00000000" w:rsidR="00000000" w:rsidRPr="00000000">
        <w:rPr>
          <w:rtl w:val="0"/>
        </w:rPr>
      </w:r>
    </w:p>
    <w:p w:rsidR="00000000" w:rsidDel="00000000" w:rsidP="00000000" w:rsidRDefault="00000000" w:rsidRPr="00000000" w14:paraId="000000A4">
      <w:pPr>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A5">
      <w:pPr>
        <w:jc w:val="right"/>
        <w:rPr>
          <w:sz w:val="20"/>
          <w:szCs w:val="20"/>
        </w:rPr>
      </w:pPr>
      <w:r w:rsidDel="00000000" w:rsidR="00000000" w:rsidRPr="00000000">
        <w:rPr>
          <w:sz w:val="20"/>
          <w:szCs w:val="20"/>
          <w:rtl w:val="0"/>
        </w:rPr>
        <w:t xml:space="preserve">   Figura 5. Modificador de columnas                                    </w:t>
      </w:r>
    </w:p>
    <w:p w:rsidR="00000000" w:rsidDel="00000000" w:rsidP="00000000" w:rsidRDefault="00000000" w:rsidRPr="00000000" w14:paraId="000000A6">
      <w:pPr>
        <w:jc w:val="center"/>
        <w:rPr>
          <w:sz w:val="24"/>
          <w:szCs w:val="24"/>
        </w:rPr>
      </w:pPr>
      <w:r w:rsidDel="00000000" w:rsidR="00000000" w:rsidRPr="00000000">
        <w:rPr>
          <w:rtl w:val="0"/>
        </w:rPr>
      </w:r>
    </w:p>
    <w:p w:rsidR="00000000" w:rsidDel="00000000" w:rsidP="00000000" w:rsidRDefault="00000000" w:rsidRPr="00000000" w14:paraId="000000A7">
      <w:pPr>
        <w:jc w:val="center"/>
        <w:rPr>
          <w:sz w:val="24"/>
          <w:szCs w:val="24"/>
        </w:rPr>
      </w:pPr>
      <w:r w:rsidDel="00000000" w:rsidR="00000000" w:rsidRPr="00000000">
        <w:rPr>
          <w:rtl w:val="0"/>
        </w:rPr>
      </w:r>
    </w:p>
    <w:p w:rsidR="00000000" w:rsidDel="00000000" w:rsidP="00000000" w:rsidRDefault="00000000" w:rsidRPr="00000000" w14:paraId="000000A8">
      <w:pPr>
        <w:jc w:val="center"/>
        <w:rPr>
          <w:sz w:val="24"/>
          <w:szCs w:val="24"/>
        </w:rPr>
      </w:pPr>
      <w:r w:rsidDel="00000000" w:rsidR="00000000" w:rsidRPr="00000000">
        <w:rPr>
          <w:rtl w:val="0"/>
        </w:rPr>
      </w:r>
    </w:p>
    <w:p w:rsidR="00000000" w:rsidDel="00000000" w:rsidP="00000000" w:rsidRDefault="00000000" w:rsidRPr="00000000" w14:paraId="000000A9">
      <w:pPr>
        <w:numPr>
          <w:ilvl w:val="0"/>
          <w:numId w:val="7"/>
        </w:numPr>
        <w:ind w:left="720" w:hanging="360"/>
        <w:jc w:val="both"/>
        <w:rPr>
          <w:b w:val="1"/>
          <w:sz w:val="24"/>
          <w:szCs w:val="24"/>
          <w:u w:val="none"/>
        </w:rPr>
      </w:pPr>
      <w:r w:rsidDel="00000000" w:rsidR="00000000" w:rsidRPr="00000000">
        <w:rPr>
          <w:b w:val="1"/>
          <w:sz w:val="24"/>
          <w:szCs w:val="24"/>
          <w:rtl w:val="0"/>
        </w:rPr>
        <w:t xml:space="preserve">Filtro por Columna</w:t>
      </w:r>
    </w:p>
    <w:p w:rsidR="00000000" w:rsidDel="00000000" w:rsidP="00000000" w:rsidRDefault="00000000" w:rsidRPr="00000000" w14:paraId="000000AA">
      <w:pPr>
        <w:spacing w:line="360" w:lineRule="auto"/>
        <w:ind w:left="0" w:firstLine="0"/>
        <w:jc w:val="both"/>
        <w:rPr>
          <w:sz w:val="24"/>
          <w:szCs w:val="24"/>
        </w:rPr>
      </w:pPr>
      <w:r w:rsidDel="00000000" w:rsidR="00000000" w:rsidRPr="00000000">
        <w:rPr>
          <w:sz w:val="24"/>
          <w:szCs w:val="24"/>
          <w:rtl w:val="0"/>
        </w:rPr>
        <w:t xml:space="preserve">Esta función es muy similar a la de búsqueda pero un poco más compleja y específica. Para hacer uso de ella damos click en la pestaña “Acciones” y luego en “Filtro” y seleccionamos “Columnas”. Por ejemplo, podemos aplicar un filtro a una columna en específico del reporte, en este caso a la columna “Fecha del caso” que podemos seleccionarla al desplegar la lista de columnas en la ventana donde modificaremos el filtro a aplicar, luego seleccionamos el operador que hará efectivo nuestro filtrado, en este caso al ser una fecha verificaremos su valor, seguido de esto introducimos “2021” para filtrar esta columna, damos click en “Aplicar” y nos aparecerán todos los casos filtrados por fechas ocurridos en el año 2021. </w:t>
      </w:r>
    </w:p>
    <w:p w:rsidR="00000000" w:rsidDel="00000000" w:rsidP="00000000" w:rsidRDefault="00000000" w:rsidRPr="00000000" w14:paraId="000000AB">
      <w:pPr>
        <w:ind w:left="0" w:firstLine="0"/>
        <w:jc w:val="both"/>
        <w:rPr>
          <w:sz w:val="24"/>
          <w:szCs w:val="24"/>
        </w:rPr>
      </w:pPr>
      <w:r w:rsidDel="00000000" w:rsidR="00000000" w:rsidRPr="00000000">
        <w:rPr>
          <w:rtl w:val="0"/>
        </w:rPr>
      </w:r>
    </w:p>
    <w:p w:rsidR="00000000" w:rsidDel="00000000" w:rsidP="00000000" w:rsidRDefault="00000000" w:rsidRPr="00000000" w14:paraId="000000AC">
      <w:pPr>
        <w:ind w:left="0" w:firstLine="0"/>
        <w:jc w:val="both"/>
        <w:rPr>
          <w:sz w:val="24"/>
          <w:szCs w:val="24"/>
        </w:rPr>
      </w:pPr>
      <w:r w:rsidDel="00000000" w:rsidR="00000000" w:rsidRPr="00000000">
        <w:rPr>
          <w:rtl w:val="0"/>
        </w:rPr>
      </w:r>
    </w:p>
    <w:p w:rsidR="00000000" w:rsidDel="00000000" w:rsidP="00000000" w:rsidRDefault="00000000" w:rsidRPr="00000000" w14:paraId="000000AD">
      <w:pPr>
        <w:ind w:left="0" w:firstLine="0"/>
        <w:jc w:val="both"/>
        <w:rPr>
          <w:sz w:val="24"/>
          <w:szCs w:val="24"/>
        </w:rPr>
      </w:pPr>
      <w:r w:rsidDel="00000000" w:rsidR="00000000" w:rsidRPr="00000000">
        <w:rPr>
          <w:sz w:val="24"/>
          <w:szCs w:val="24"/>
        </w:rPr>
        <w:drawing>
          <wp:inline distB="114300" distT="114300" distL="114300" distR="114300">
            <wp:extent cx="9339229" cy="2457692"/>
            <wp:effectExtent b="0" l="0" r="0" t="0"/>
            <wp:docPr id="11"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9339229" cy="2457692"/>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jc w:val="center"/>
        <w:rPr>
          <w:sz w:val="20"/>
          <w:szCs w:val="20"/>
        </w:rPr>
      </w:pPr>
      <w:r w:rsidDel="00000000" w:rsidR="00000000" w:rsidRPr="00000000">
        <w:rPr>
          <w:sz w:val="20"/>
          <w:szCs w:val="20"/>
          <w:rtl w:val="0"/>
        </w:rPr>
        <w:t xml:space="preserve">Figura 6. Filtro por año 2021</w:t>
      </w:r>
    </w:p>
    <w:p w:rsidR="00000000" w:rsidDel="00000000" w:rsidP="00000000" w:rsidRDefault="00000000" w:rsidRPr="00000000" w14:paraId="000000AF">
      <w:pPr>
        <w:ind w:left="0" w:firstLine="0"/>
        <w:jc w:val="center"/>
        <w:rPr>
          <w:sz w:val="20"/>
          <w:szCs w:val="20"/>
        </w:rPr>
      </w:pPr>
      <w:r w:rsidDel="00000000" w:rsidR="00000000" w:rsidRPr="00000000">
        <w:rPr>
          <w:rtl w:val="0"/>
        </w:rPr>
      </w:r>
    </w:p>
    <w:p w:rsidR="00000000" w:rsidDel="00000000" w:rsidP="00000000" w:rsidRDefault="00000000" w:rsidRPr="00000000" w14:paraId="000000B0">
      <w:pPr>
        <w:ind w:left="0" w:firstLine="0"/>
        <w:jc w:val="center"/>
        <w:rPr>
          <w:sz w:val="20"/>
          <w:szCs w:val="20"/>
        </w:rPr>
      </w:pPr>
      <w:r w:rsidDel="00000000" w:rsidR="00000000" w:rsidRPr="00000000">
        <w:rPr>
          <w:rtl w:val="0"/>
        </w:rPr>
      </w:r>
    </w:p>
    <w:p w:rsidR="00000000" w:rsidDel="00000000" w:rsidP="00000000" w:rsidRDefault="00000000" w:rsidRPr="00000000" w14:paraId="000000B1">
      <w:pPr>
        <w:ind w:left="0" w:firstLine="0"/>
        <w:jc w:val="center"/>
        <w:rPr>
          <w:sz w:val="20"/>
          <w:szCs w:val="20"/>
        </w:rPr>
      </w:pPr>
      <w:r w:rsidDel="00000000" w:rsidR="00000000" w:rsidRPr="00000000">
        <w:rPr>
          <w:rtl w:val="0"/>
        </w:rPr>
      </w:r>
    </w:p>
    <w:p w:rsidR="00000000" w:rsidDel="00000000" w:rsidP="00000000" w:rsidRDefault="00000000" w:rsidRPr="00000000" w14:paraId="000000B2">
      <w:pPr>
        <w:ind w:left="720" w:firstLine="0"/>
        <w:jc w:val="both"/>
        <w:rPr>
          <w:sz w:val="20"/>
          <w:szCs w:val="20"/>
        </w:rPr>
      </w:pPr>
      <w:r w:rsidDel="00000000" w:rsidR="00000000" w:rsidRPr="00000000">
        <w:rPr>
          <w:rtl w:val="0"/>
        </w:rPr>
      </w:r>
    </w:p>
    <w:p w:rsidR="00000000" w:rsidDel="00000000" w:rsidP="00000000" w:rsidRDefault="00000000" w:rsidRPr="00000000" w14:paraId="000000B3">
      <w:pPr>
        <w:numPr>
          <w:ilvl w:val="0"/>
          <w:numId w:val="7"/>
        </w:numPr>
        <w:ind w:left="720" w:hanging="360"/>
        <w:jc w:val="both"/>
        <w:rPr>
          <w:b w:val="1"/>
          <w:sz w:val="24"/>
          <w:szCs w:val="24"/>
          <w:u w:val="none"/>
        </w:rPr>
      </w:pPr>
      <w:r w:rsidDel="00000000" w:rsidR="00000000" w:rsidRPr="00000000">
        <w:rPr>
          <w:b w:val="1"/>
          <w:sz w:val="24"/>
          <w:szCs w:val="24"/>
          <w:rtl w:val="0"/>
        </w:rPr>
        <w:t xml:space="preserve">Filtro por Fila</w:t>
      </w:r>
    </w:p>
    <w:p w:rsidR="00000000" w:rsidDel="00000000" w:rsidP="00000000" w:rsidRDefault="00000000" w:rsidRPr="00000000" w14:paraId="000000B4">
      <w:pPr>
        <w:spacing w:line="360" w:lineRule="auto"/>
        <w:ind w:left="0" w:firstLine="0"/>
        <w:jc w:val="both"/>
        <w:rPr>
          <w:sz w:val="24"/>
          <w:szCs w:val="24"/>
        </w:rPr>
      </w:pPr>
      <w:r w:rsidDel="00000000" w:rsidR="00000000" w:rsidRPr="00000000">
        <w:rPr>
          <w:sz w:val="24"/>
          <w:szCs w:val="24"/>
          <w:rtl w:val="0"/>
        </w:rPr>
        <w:t xml:space="preserve">Esta función nos permite filtrar los datos según el contenido de las filas. Para hacer uso de esta, damos click en la pestaña “Acciones” y luego en “Filtro” y seleccionamos “Filas”. Se desplegará una ventana donde aplicaremos el filtrado por fila. Cada fila tiene un alias y el filtrado se realiza con distintos operadores. Por ejemplo, vamos a filtrar la fila “Lugar” entonces damos click en el nombre de la fila para seleccionarla, luego seleccionamos el operador con el que efectuaremos el filtro, en este caso “=” que significa “contiene” y posteriormente escribimos la palabra clave para el filtrado, en este ejemplo buscaremos “Laboratorio de psicología”. Nombramos el filtro para poder diferenciarlo y damos click en “Aplicar”. A continuación se mostrará la tabla reporte con el filtro aplicado,  donde solo se verán las filas que en el campo “Lugar” contengan “Laboratorio de psicología”</w:t>
      </w:r>
    </w:p>
    <w:p w:rsidR="00000000" w:rsidDel="00000000" w:rsidP="00000000" w:rsidRDefault="00000000" w:rsidRPr="00000000" w14:paraId="000000B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6">
      <w:pPr>
        <w:ind w:left="0" w:firstLine="0"/>
        <w:jc w:val="both"/>
        <w:rPr>
          <w:sz w:val="24"/>
          <w:szCs w:val="24"/>
        </w:rPr>
      </w:pPr>
      <w:r w:rsidDel="00000000" w:rsidR="00000000" w:rsidRPr="00000000">
        <w:rPr>
          <w:sz w:val="24"/>
          <w:szCs w:val="24"/>
        </w:rPr>
        <w:drawing>
          <wp:inline distB="114300" distT="114300" distL="114300" distR="114300">
            <wp:extent cx="9298496" cy="1747838"/>
            <wp:effectExtent b="0" l="0" r="0" t="0"/>
            <wp:docPr id="17"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9298496"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jc w:val="center"/>
        <w:rPr>
          <w:sz w:val="20"/>
          <w:szCs w:val="20"/>
        </w:rPr>
      </w:pPr>
      <w:r w:rsidDel="00000000" w:rsidR="00000000" w:rsidRPr="00000000">
        <w:rPr>
          <w:sz w:val="20"/>
          <w:szCs w:val="20"/>
          <w:rtl w:val="0"/>
        </w:rPr>
        <w:t xml:space="preserve">Figura 7. Filtro por Lugar, Laboratorio de Psicología</w:t>
      </w:r>
    </w:p>
    <w:p w:rsidR="00000000" w:rsidDel="00000000" w:rsidP="00000000" w:rsidRDefault="00000000" w:rsidRPr="00000000" w14:paraId="000000B8">
      <w:pPr>
        <w:ind w:left="0" w:firstLine="0"/>
        <w:jc w:val="center"/>
        <w:rPr>
          <w:sz w:val="20"/>
          <w:szCs w:val="20"/>
        </w:rPr>
      </w:pPr>
      <w:r w:rsidDel="00000000" w:rsidR="00000000" w:rsidRPr="00000000">
        <w:rPr>
          <w:rtl w:val="0"/>
        </w:rPr>
      </w:r>
    </w:p>
    <w:p w:rsidR="00000000" w:rsidDel="00000000" w:rsidP="00000000" w:rsidRDefault="00000000" w:rsidRPr="00000000" w14:paraId="000000B9">
      <w:pPr>
        <w:ind w:left="0" w:firstLine="0"/>
        <w:jc w:val="center"/>
        <w:rPr>
          <w:sz w:val="20"/>
          <w:szCs w:val="20"/>
        </w:rPr>
      </w:pPr>
      <w:r w:rsidDel="00000000" w:rsidR="00000000" w:rsidRPr="00000000">
        <w:rPr>
          <w:rtl w:val="0"/>
        </w:rPr>
      </w:r>
    </w:p>
    <w:p w:rsidR="00000000" w:rsidDel="00000000" w:rsidP="00000000" w:rsidRDefault="00000000" w:rsidRPr="00000000" w14:paraId="000000BA">
      <w:pPr>
        <w:ind w:left="0" w:firstLine="0"/>
        <w:jc w:val="center"/>
        <w:rPr>
          <w:sz w:val="20"/>
          <w:szCs w:val="20"/>
        </w:rPr>
      </w:pPr>
      <w:r w:rsidDel="00000000" w:rsidR="00000000" w:rsidRPr="00000000">
        <w:rPr>
          <w:rtl w:val="0"/>
        </w:rPr>
      </w:r>
    </w:p>
    <w:p w:rsidR="00000000" w:rsidDel="00000000" w:rsidP="00000000" w:rsidRDefault="00000000" w:rsidRPr="00000000" w14:paraId="000000BB">
      <w:pPr>
        <w:ind w:left="0" w:firstLine="0"/>
        <w:jc w:val="center"/>
        <w:rPr>
          <w:sz w:val="20"/>
          <w:szCs w:val="20"/>
        </w:rPr>
      </w:pPr>
      <w:r w:rsidDel="00000000" w:rsidR="00000000" w:rsidRPr="00000000">
        <w:rPr>
          <w:rtl w:val="0"/>
        </w:rPr>
      </w:r>
    </w:p>
    <w:p w:rsidR="00000000" w:rsidDel="00000000" w:rsidP="00000000" w:rsidRDefault="00000000" w:rsidRPr="00000000" w14:paraId="000000BC">
      <w:pPr>
        <w:ind w:left="0" w:firstLine="0"/>
        <w:jc w:val="center"/>
        <w:rPr>
          <w:sz w:val="20"/>
          <w:szCs w:val="20"/>
        </w:rPr>
      </w:pPr>
      <w:r w:rsidDel="00000000" w:rsidR="00000000" w:rsidRPr="00000000">
        <w:rPr>
          <w:rtl w:val="0"/>
        </w:rPr>
      </w:r>
    </w:p>
    <w:p w:rsidR="00000000" w:rsidDel="00000000" w:rsidP="00000000" w:rsidRDefault="00000000" w:rsidRPr="00000000" w14:paraId="000000BD">
      <w:pPr>
        <w:ind w:left="0" w:firstLine="0"/>
        <w:jc w:val="center"/>
        <w:rPr>
          <w:sz w:val="20"/>
          <w:szCs w:val="20"/>
        </w:rPr>
      </w:pPr>
      <w:r w:rsidDel="00000000" w:rsidR="00000000" w:rsidRPr="00000000">
        <w:rPr>
          <w:rtl w:val="0"/>
        </w:rPr>
      </w:r>
    </w:p>
    <w:p w:rsidR="00000000" w:rsidDel="00000000" w:rsidP="00000000" w:rsidRDefault="00000000" w:rsidRPr="00000000" w14:paraId="000000BE">
      <w:pPr>
        <w:ind w:left="0" w:firstLine="0"/>
        <w:jc w:val="center"/>
        <w:rPr>
          <w:sz w:val="20"/>
          <w:szCs w:val="20"/>
        </w:rPr>
      </w:pPr>
      <w:r w:rsidDel="00000000" w:rsidR="00000000" w:rsidRPr="00000000">
        <w:rPr>
          <w:rtl w:val="0"/>
        </w:rPr>
      </w:r>
    </w:p>
    <w:p w:rsidR="00000000" w:rsidDel="00000000" w:rsidP="00000000" w:rsidRDefault="00000000" w:rsidRPr="00000000" w14:paraId="000000BF">
      <w:pPr>
        <w:ind w:left="0" w:firstLine="0"/>
        <w:jc w:val="both"/>
        <w:rPr>
          <w:sz w:val="24"/>
          <w:szCs w:val="24"/>
        </w:rPr>
      </w:pPr>
      <w:r w:rsidDel="00000000" w:rsidR="00000000" w:rsidRPr="00000000">
        <w:rPr>
          <w:rtl w:val="0"/>
        </w:rPr>
      </w:r>
    </w:p>
    <w:p w:rsidR="00000000" w:rsidDel="00000000" w:rsidP="00000000" w:rsidRDefault="00000000" w:rsidRPr="00000000" w14:paraId="000000C0">
      <w:pPr>
        <w:numPr>
          <w:ilvl w:val="0"/>
          <w:numId w:val="7"/>
        </w:numPr>
        <w:ind w:left="720" w:hanging="360"/>
        <w:jc w:val="both"/>
        <w:rPr>
          <w:b w:val="1"/>
          <w:sz w:val="24"/>
          <w:szCs w:val="24"/>
          <w:u w:val="none"/>
        </w:rPr>
      </w:pPr>
      <w:r w:rsidDel="00000000" w:rsidR="00000000" w:rsidRPr="00000000">
        <w:rPr>
          <w:b w:val="1"/>
          <w:sz w:val="24"/>
          <w:szCs w:val="24"/>
          <w:rtl w:val="0"/>
        </w:rPr>
        <w:t xml:space="preserve">Ordenar Datos</w:t>
      </w:r>
    </w:p>
    <w:p w:rsidR="00000000" w:rsidDel="00000000" w:rsidP="00000000" w:rsidRDefault="00000000" w:rsidRPr="00000000" w14:paraId="000000C1">
      <w:pPr>
        <w:ind w:left="0" w:firstLine="0"/>
        <w:jc w:val="both"/>
        <w:rPr>
          <w:sz w:val="24"/>
          <w:szCs w:val="24"/>
        </w:rPr>
      </w:pPr>
      <w:r w:rsidDel="00000000" w:rsidR="00000000" w:rsidRPr="00000000">
        <w:rPr>
          <w:sz w:val="24"/>
          <w:szCs w:val="24"/>
          <w:rtl w:val="0"/>
        </w:rPr>
        <w:t xml:space="preserve">En la pestaña “Acciones” seleccionamos la opción “Ordenar”  y se desplegará una ventana donde aparecerán las siguientes opciones: </w:t>
      </w:r>
    </w:p>
    <w:p w:rsidR="00000000" w:rsidDel="00000000" w:rsidP="00000000" w:rsidRDefault="00000000" w:rsidRPr="00000000" w14:paraId="000000C2">
      <w:pPr>
        <w:numPr>
          <w:ilvl w:val="0"/>
          <w:numId w:val="6"/>
        </w:numPr>
        <w:ind w:left="1440" w:hanging="360"/>
        <w:jc w:val="both"/>
        <w:rPr/>
      </w:pPr>
      <w:r w:rsidDel="00000000" w:rsidR="00000000" w:rsidRPr="00000000">
        <w:rPr>
          <w:rtl w:val="0"/>
        </w:rPr>
        <w:t xml:space="preserve">Columna: nombre de la columna a ordenar</w:t>
      </w:r>
    </w:p>
    <w:p w:rsidR="00000000" w:rsidDel="00000000" w:rsidP="00000000" w:rsidRDefault="00000000" w:rsidRPr="00000000" w14:paraId="000000C3">
      <w:pPr>
        <w:numPr>
          <w:ilvl w:val="0"/>
          <w:numId w:val="6"/>
        </w:numPr>
        <w:ind w:left="1440" w:hanging="360"/>
        <w:jc w:val="both"/>
        <w:rPr/>
      </w:pPr>
      <w:r w:rsidDel="00000000" w:rsidR="00000000" w:rsidRPr="00000000">
        <w:rPr>
          <w:rtl w:val="0"/>
        </w:rPr>
        <w:t xml:space="preserve">Dirección: forma de ordenamiento de la columna con valor numérico o fecha. Puede ser ascendente o descendente.</w:t>
      </w:r>
    </w:p>
    <w:p w:rsidR="00000000" w:rsidDel="00000000" w:rsidP="00000000" w:rsidRDefault="00000000" w:rsidRPr="00000000" w14:paraId="000000C4">
      <w:pPr>
        <w:numPr>
          <w:ilvl w:val="0"/>
          <w:numId w:val="6"/>
        </w:numPr>
        <w:ind w:left="1440" w:hanging="360"/>
        <w:jc w:val="both"/>
        <w:rPr/>
      </w:pPr>
      <w:r w:rsidDel="00000000" w:rsidR="00000000" w:rsidRPr="00000000">
        <w:rPr>
          <w:rtl w:val="0"/>
        </w:rPr>
        <w:t xml:space="preserve">Orden de valores nulos: puede seleccionarse si se muestran o no los valores nulos.</w:t>
      </w:r>
    </w:p>
    <w:p w:rsidR="00000000" w:rsidDel="00000000" w:rsidP="00000000" w:rsidRDefault="00000000" w:rsidRPr="00000000" w14:paraId="000000C5">
      <w:pPr>
        <w:ind w:left="0" w:firstLine="0"/>
        <w:jc w:val="both"/>
        <w:rPr>
          <w:sz w:val="24"/>
          <w:szCs w:val="24"/>
        </w:rPr>
      </w:pPr>
      <w:r w:rsidDel="00000000" w:rsidR="00000000" w:rsidRPr="00000000">
        <w:rPr>
          <w:sz w:val="24"/>
          <w:szCs w:val="24"/>
          <w:rtl w:val="0"/>
        </w:rPr>
        <w:t xml:space="preserve">Como ejemplo ordenaremos la columna “Fecha del caso” ya que es la única que tiene un valor de ordenamiento numérico. Seleccionamos la columna y elegimos la dirección descendente, damos click en aplicar y se mostrarán los casos ordenados desde el más reciente al más antiguo de los casos registrados. </w:t>
      </w:r>
    </w:p>
    <w:p w:rsidR="00000000" w:rsidDel="00000000" w:rsidP="00000000" w:rsidRDefault="00000000" w:rsidRPr="00000000" w14:paraId="000000C6">
      <w:pPr>
        <w:ind w:left="0" w:firstLine="0"/>
        <w:jc w:val="center"/>
        <w:rPr>
          <w:sz w:val="24"/>
          <w:szCs w:val="24"/>
        </w:rPr>
      </w:pPr>
      <w:r w:rsidDel="00000000" w:rsidR="00000000" w:rsidRPr="00000000">
        <w:rPr>
          <w:sz w:val="24"/>
          <w:szCs w:val="24"/>
        </w:rPr>
        <w:drawing>
          <wp:inline distB="114300" distT="114300" distL="114300" distR="114300">
            <wp:extent cx="8129588" cy="3676215"/>
            <wp:effectExtent b="0" l="0" r="0" t="0"/>
            <wp:docPr id="25"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8129588" cy="367621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jc w:val="center"/>
        <w:rPr>
          <w:sz w:val="24"/>
          <w:szCs w:val="24"/>
          <w:shd w:fill="e06666" w:val="clear"/>
        </w:rPr>
      </w:pPr>
      <w:r w:rsidDel="00000000" w:rsidR="00000000" w:rsidRPr="00000000">
        <w:rPr>
          <w:sz w:val="20"/>
          <w:szCs w:val="20"/>
          <w:rtl w:val="0"/>
        </w:rPr>
        <w:t xml:space="preserve">Figura 8. Ordenamiento de columnas descendente</w:t>
      </w:r>
      <w:r w:rsidDel="00000000" w:rsidR="00000000" w:rsidRPr="00000000">
        <w:rPr>
          <w:rtl w:val="0"/>
        </w:rPr>
      </w:r>
    </w:p>
    <w:p w:rsidR="00000000" w:rsidDel="00000000" w:rsidP="00000000" w:rsidRDefault="00000000" w:rsidRPr="00000000" w14:paraId="000000C8">
      <w:pPr>
        <w:numPr>
          <w:ilvl w:val="0"/>
          <w:numId w:val="7"/>
        </w:numPr>
        <w:ind w:left="720" w:hanging="360"/>
        <w:jc w:val="both"/>
        <w:rPr>
          <w:b w:val="1"/>
          <w:sz w:val="24"/>
          <w:szCs w:val="24"/>
          <w:u w:val="none"/>
        </w:rPr>
      </w:pPr>
      <w:r w:rsidDel="00000000" w:rsidR="00000000" w:rsidRPr="00000000">
        <w:rPr>
          <w:b w:val="1"/>
          <w:sz w:val="24"/>
          <w:szCs w:val="24"/>
          <w:rtl w:val="0"/>
        </w:rPr>
        <w:t xml:space="preserve">Agregar</w:t>
      </w:r>
    </w:p>
    <w:p w:rsidR="00000000" w:rsidDel="00000000" w:rsidP="00000000" w:rsidRDefault="00000000" w:rsidRPr="00000000" w14:paraId="000000C9">
      <w:pPr>
        <w:ind w:left="0" w:firstLine="0"/>
        <w:jc w:val="both"/>
        <w:rPr>
          <w:sz w:val="24"/>
          <w:szCs w:val="24"/>
        </w:rPr>
      </w:pPr>
      <w:r w:rsidDel="00000000" w:rsidR="00000000" w:rsidRPr="00000000">
        <w:rPr>
          <w:sz w:val="24"/>
          <w:szCs w:val="24"/>
          <w:rtl w:val="0"/>
        </w:rPr>
        <w:t xml:space="preserve">Esta función nos permite agregar filas que contengan valores numéricos, por ejemplo una fila de recuento de casos. Nos ubicamos en la pestaña “Acciones”, seguido de “Datos” y posteriormente seleccionamos “Agregar”. Se desplegará una ventana para configurar la fila a agregar. </w:t>
      </w:r>
    </w:p>
    <w:p w:rsidR="00000000" w:rsidDel="00000000" w:rsidP="00000000" w:rsidRDefault="00000000" w:rsidRPr="00000000" w14:paraId="000000CA">
      <w:pPr>
        <w:ind w:left="0" w:firstLine="0"/>
        <w:jc w:val="both"/>
        <w:rPr>
          <w:sz w:val="24"/>
          <w:szCs w:val="24"/>
        </w:rPr>
      </w:pPr>
      <w:r w:rsidDel="00000000" w:rsidR="00000000" w:rsidRPr="00000000">
        <w:rPr>
          <w:sz w:val="24"/>
          <w:szCs w:val="24"/>
          <w:rtl w:val="0"/>
        </w:rPr>
        <w:t xml:space="preserve">Como ejemplo agregaremos una fila para contar la cantidad de empleados que se han registrado en nuestro reporte de casos. Para esto en la primera sección de la ventana seleccionaremos la función “Recuento”, seguido seleccionamos la columna a la que queremos aplicar dicha función que es “Empleados”; damos click en “Aplicar” y en la tabla reporte se mostrará la nueva fila creada con la cantidad de empleados registrados en los casos.</w:t>
      </w:r>
    </w:p>
    <w:p w:rsidR="00000000" w:rsidDel="00000000" w:rsidP="00000000" w:rsidRDefault="00000000" w:rsidRPr="00000000" w14:paraId="000000CB">
      <w:pPr>
        <w:ind w:left="0" w:firstLine="0"/>
        <w:jc w:val="both"/>
        <w:rPr>
          <w:sz w:val="24"/>
          <w:szCs w:val="24"/>
        </w:rPr>
      </w:pPr>
      <w:r w:rsidDel="00000000" w:rsidR="00000000" w:rsidRPr="00000000">
        <w:rPr>
          <w:rtl w:val="0"/>
        </w:rPr>
      </w:r>
    </w:p>
    <w:p w:rsidR="00000000" w:rsidDel="00000000" w:rsidP="00000000" w:rsidRDefault="00000000" w:rsidRPr="00000000" w14:paraId="000000CC">
      <w:pPr>
        <w:ind w:left="0" w:firstLine="0"/>
        <w:jc w:val="both"/>
        <w:rPr>
          <w:sz w:val="24"/>
          <w:szCs w:val="24"/>
        </w:rPr>
      </w:pPr>
      <w:r w:rsidDel="00000000" w:rsidR="00000000" w:rsidRPr="00000000">
        <w:rPr>
          <w:sz w:val="24"/>
          <w:szCs w:val="24"/>
        </w:rPr>
        <w:drawing>
          <wp:inline distB="114300" distT="114300" distL="114300" distR="114300">
            <wp:extent cx="9369078" cy="2505801"/>
            <wp:effectExtent b="0" l="0" r="0" t="0"/>
            <wp:docPr id="19"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9369078" cy="2505801"/>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jc w:val="center"/>
        <w:rPr>
          <w:sz w:val="20"/>
          <w:szCs w:val="20"/>
        </w:rPr>
      </w:pPr>
      <w:r w:rsidDel="00000000" w:rsidR="00000000" w:rsidRPr="00000000">
        <w:rPr>
          <w:sz w:val="20"/>
          <w:szCs w:val="20"/>
          <w:rtl w:val="0"/>
        </w:rPr>
        <w:t xml:space="preserve">Figura 9. Fila de recuentos empleados</w:t>
      </w:r>
    </w:p>
    <w:p w:rsidR="00000000" w:rsidDel="00000000" w:rsidP="00000000" w:rsidRDefault="00000000" w:rsidRPr="00000000" w14:paraId="000000CE">
      <w:pPr>
        <w:ind w:left="0" w:firstLine="0"/>
        <w:jc w:val="both"/>
        <w:rPr>
          <w:sz w:val="24"/>
          <w:szCs w:val="24"/>
        </w:rPr>
      </w:pPr>
      <w:r w:rsidDel="00000000" w:rsidR="00000000" w:rsidRPr="00000000">
        <w:rPr>
          <w:rtl w:val="0"/>
        </w:rPr>
      </w:r>
    </w:p>
    <w:p w:rsidR="00000000" w:rsidDel="00000000" w:rsidP="00000000" w:rsidRDefault="00000000" w:rsidRPr="00000000" w14:paraId="000000CF">
      <w:pPr>
        <w:ind w:left="0" w:firstLine="0"/>
        <w:jc w:val="both"/>
        <w:rPr>
          <w:sz w:val="24"/>
          <w:szCs w:val="24"/>
        </w:rPr>
      </w:pPr>
      <w:r w:rsidDel="00000000" w:rsidR="00000000" w:rsidRPr="00000000">
        <w:rPr>
          <w:sz w:val="24"/>
          <w:szCs w:val="24"/>
          <w:rtl w:val="0"/>
        </w:rPr>
        <w:t xml:space="preserve">Cabe recalcar que también existe una opción de “Recuento de valores distintos” para cuando haya una gran cantidad de de datos ingresados y algunas características se repitan, por ejemplo si un empleado es registrado en más de un caso, podremos ver la cantidad real de empleados sin repetir al empleado que se ha registrado más de una vez.</w:t>
      </w:r>
    </w:p>
    <w:p w:rsidR="00000000" w:rsidDel="00000000" w:rsidP="00000000" w:rsidRDefault="00000000" w:rsidRPr="00000000" w14:paraId="000000D0">
      <w:pPr>
        <w:ind w:left="0" w:firstLine="0"/>
        <w:jc w:val="both"/>
        <w:rPr>
          <w:sz w:val="24"/>
          <w:szCs w:val="24"/>
          <w:shd w:fill="e06666" w:val="clear"/>
        </w:rPr>
      </w:pPr>
      <w:r w:rsidDel="00000000" w:rsidR="00000000" w:rsidRPr="00000000">
        <w:rPr>
          <w:rtl w:val="0"/>
        </w:rPr>
      </w:r>
    </w:p>
    <w:p w:rsidR="00000000" w:rsidDel="00000000" w:rsidP="00000000" w:rsidRDefault="00000000" w:rsidRPr="00000000" w14:paraId="000000D1">
      <w:pPr>
        <w:ind w:left="0" w:firstLine="0"/>
        <w:jc w:val="both"/>
        <w:rPr>
          <w:sz w:val="24"/>
          <w:szCs w:val="24"/>
        </w:rPr>
      </w:pPr>
      <w:r w:rsidDel="00000000" w:rsidR="00000000" w:rsidRPr="00000000">
        <w:rPr>
          <w:rtl w:val="0"/>
        </w:rPr>
      </w:r>
    </w:p>
    <w:p w:rsidR="00000000" w:rsidDel="00000000" w:rsidP="00000000" w:rsidRDefault="00000000" w:rsidRPr="00000000" w14:paraId="000000D2">
      <w:pPr>
        <w:numPr>
          <w:ilvl w:val="0"/>
          <w:numId w:val="7"/>
        </w:numPr>
        <w:ind w:left="720" w:hanging="360"/>
        <w:jc w:val="both"/>
        <w:rPr>
          <w:b w:val="1"/>
          <w:sz w:val="24"/>
          <w:szCs w:val="24"/>
          <w:u w:val="none"/>
        </w:rPr>
      </w:pPr>
      <w:r w:rsidDel="00000000" w:rsidR="00000000" w:rsidRPr="00000000">
        <w:rPr>
          <w:b w:val="1"/>
          <w:sz w:val="24"/>
          <w:szCs w:val="24"/>
          <w:rtl w:val="0"/>
        </w:rPr>
        <w:t xml:space="preserve">Flashback</w:t>
      </w:r>
    </w:p>
    <w:p w:rsidR="00000000" w:rsidDel="00000000" w:rsidP="00000000" w:rsidRDefault="00000000" w:rsidRPr="00000000" w14:paraId="000000D3">
      <w:pPr>
        <w:ind w:left="0" w:firstLine="0"/>
        <w:jc w:val="both"/>
        <w:rPr>
          <w:sz w:val="24"/>
          <w:szCs w:val="24"/>
        </w:rPr>
      </w:pPr>
      <w:r w:rsidDel="00000000" w:rsidR="00000000" w:rsidRPr="00000000">
        <w:rPr>
          <w:sz w:val="24"/>
          <w:szCs w:val="24"/>
          <w:rtl w:val="0"/>
        </w:rPr>
        <w:t xml:space="preserve">Esta función nos sirve para visualizar, recuperar o volver al estado del reporte en cierta cantidad de tiempo especificada. Para hacer uso de ella nos dirigimos a la pestaña “Acciones”, seguido de “Datos” y seleccionamos la opción “Flashback”. Se desplegará una ventana donde indicaremos el tiempo que queremos volver atrás en nuestras modificaciones, por ejemplo si recién hemos hecho un cambio seleccionamos 5 minutos y damos click en aplicar; seguido de esto veremos como la aplicación retoma los valores que teníamos hace 5 minutos y nos lo muestra. </w:t>
      </w:r>
    </w:p>
    <w:p w:rsidR="00000000" w:rsidDel="00000000" w:rsidP="00000000" w:rsidRDefault="00000000" w:rsidRPr="00000000" w14:paraId="000000D4">
      <w:pPr>
        <w:ind w:left="0" w:firstLine="0"/>
        <w:jc w:val="both"/>
        <w:rPr>
          <w:sz w:val="24"/>
          <w:szCs w:val="24"/>
        </w:rPr>
      </w:pPr>
      <w:r w:rsidDel="00000000" w:rsidR="00000000" w:rsidRPr="00000000">
        <w:rPr>
          <w:rtl w:val="0"/>
        </w:rPr>
      </w:r>
    </w:p>
    <w:p w:rsidR="00000000" w:rsidDel="00000000" w:rsidP="00000000" w:rsidRDefault="00000000" w:rsidRPr="00000000" w14:paraId="000000D5">
      <w:pPr>
        <w:ind w:left="0" w:firstLine="0"/>
        <w:jc w:val="both"/>
        <w:rPr>
          <w:sz w:val="24"/>
          <w:szCs w:val="24"/>
        </w:rPr>
      </w:pPr>
      <w:r w:rsidDel="00000000" w:rsidR="00000000" w:rsidRPr="00000000">
        <w:rPr>
          <w:sz w:val="24"/>
          <w:szCs w:val="24"/>
        </w:rPr>
        <w:drawing>
          <wp:inline distB="114300" distT="114300" distL="114300" distR="114300">
            <wp:extent cx="9396413" cy="484455"/>
            <wp:effectExtent b="0" l="0" r="0" t="0"/>
            <wp:docPr id="1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9396413" cy="48445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0" w:firstLine="0"/>
        <w:jc w:val="center"/>
        <w:rPr>
          <w:sz w:val="20"/>
          <w:szCs w:val="20"/>
        </w:rPr>
      </w:pPr>
      <w:r w:rsidDel="00000000" w:rsidR="00000000" w:rsidRPr="00000000">
        <w:rPr>
          <w:sz w:val="20"/>
          <w:szCs w:val="20"/>
          <w:rtl w:val="0"/>
        </w:rPr>
        <w:t xml:space="preserve">Figura 10. Flashback sin modificación</w:t>
      </w:r>
    </w:p>
    <w:p w:rsidR="00000000" w:rsidDel="00000000" w:rsidP="00000000" w:rsidRDefault="00000000" w:rsidRPr="00000000" w14:paraId="000000D7">
      <w:pPr>
        <w:ind w:left="0" w:firstLine="0"/>
        <w:jc w:val="center"/>
        <w:rPr>
          <w:sz w:val="20"/>
          <w:szCs w:val="20"/>
        </w:rPr>
      </w:pPr>
      <w:r w:rsidDel="00000000" w:rsidR="00000000" w:rsidRPr="00000000">
        <w:rPr>
          <w:rtl w:val="0"/>
        </w:rPr>
      </w:r>
    </w:p>
    <w:p w:rsidR="00000000" w:rsidDel="00000000" w:rsidP="00000000" w:rsidRDefault="00000000" w:rsidRPr="00000000" w14:paraId="000000D8">
      <w:pPr>
        <w:ind w:left="0" w:firstLine="0"/>
        <w:jc w:val="center"/>
        <w:rPr>
          <w:sz w:val="20"/>
          <w:szCs w:val="20"/>
        </w:rPr>
      </w:pPr>
      <w:r w:rsidDel="00000000" w:rsidR="00000000" w:rsidRPr="00000000">
        <w:rPr>
          <w:sz w:val="20"/>
          <w:szCs w:val="20"/>
        </w:rPr>
        <w:drawing>
          <wp:inline distB="114300" distT="114300" distL="114300" distR="114300">
            <wp:extent cx="9358313" cy="492543"/>
            <wp:effectExtent b="0" l="0" r="0" t="0"/>
            <wp:docPr id="22"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9358313" cy="492543"/>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0" w:firstLine="0"/>
        <w:jc w:val="center"/>
        <w:rPr>
          <w:sz w:val="20"/>
          <w:szCs w:val="20"/>
        </w:rPr>
      </w:pPr>
      <w:r w:rsidDel="00000000" w:rsidR="00000000" w:rsidRPr="00000000">
        <w:rPr>
          <w:sz w:val="20"/>
          <w:szCs w:val="20"/>
          <w:rtl w:val="0"/>
        </w:rPr>
        <w:t xml:space="preserve">Figura 11. Flashback modificado</w:t>
      </w:r>
    </w:p>
    <w:p w:rsidR="00000000" w:rsidDel="00000000" w:rsidP="00000000" w:rsidRDefault="00000000" w:rsidRPr="00000000" w14:paraId="000000DA">
      <w:pPr>
        <w:ind w:left="0" w:firstLine="0"/>
        <w:jc w:val="center"/>
        <w:rPr>
          <w:sz w:val="20"/>
          <w:szCs w:val="20"/>
        </w:rPr>
      </w:pPr>
      <w:r w:rsidDel="00000000" w:rsidR="00000000" w:rsidRPr="00000000">
        <w:rPr>
          <w:rtl w:val="0"/>
        </w:rPr>
      </w:r>
    </w:p>
    <w:p w:rsidR="00000000" w:rsidDel="00000000" w:rsidP="00000000" w:rsidRDefault="00000000" w:rsidRPr="00000000" w14:paraId="000000DB">
      <w:pPr>
        <w:ind w:left="0" w:firstLine="0"/>
        <w:jc w:val="center"/>
        <w:rPr>
          <w:sz w:val="20"/>
          <w:szCs w:val="20"/>
        </w:rPr>
      </w:pPr>
      <w:r w:rsidDel="00000000" w:rsidR="00000000" w:rsidRPr="00000000">
        <w:rPr>
          <w:sz w:val="20"/>
          <w:szCs w:val="20"/>
        </w:rPr>
        <w:drawing>
          <wp:inline distB="114300" distT="114300" distL="114300" distR="114300">
            <wp:extent cx="9335384" cy="1032808"/>
            <wp:effectExtent b="0" l="0" r="0" t="0"/>
            <wp:docPr id="28"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9335384" cy="103280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jc w:val="center"/>
        <w:rPr>
          <w:sz w:val="20"/>
          <w:szCs w:val="20"/>
        </w:rPr>
      </w:pPr>
      <w:r w:rsidDel="00000000" w:rsidR="00000000" w:rsidRPr="00000000">
        <w:rPr>
          <w:sz w:val="20"/>
          <w:szCs w:val="20"/>
          <w:rtl w:val="0"/>
        </w:rPr>
        <w:t xml:space="preserve">Figura 12. Uso de Flashback</w:t>
      </w:r>
    </w:p>
    <w:p w:rsidR="00000000" w:rsidDel="00000000" w:rsidP="00000000" w:rsidRDefault="00000000" w:rsidRPr="00000000" w14:paraId="000000DD">
      <w:pPr>
        <w:ind w:left="0" w:firstLine="0"/>
        <w:jc w:val="center"/>
        <w:rPr>
          <w:sz w:val="20"/>
          <w:szCs w:val="20"/>
        </w:rPr>
      </w:pPr>
      <w:r w:rsidDel="00000000" w:rsidR="00000000" w:rsidRPr="00000000">
        <w:rPr>
          <w:rtl w:val="0"/>
        </w:rPr>
      </w:r>
    </w:p>
    <w:p w:rsidR="00000000" w:rsidDel="00000000" w:rsidP="00000000" w:rsidRDefault="00000000" w:rsidRPr="00000000" w14:paraId="000000DE">
      <w:pPr>
        <w:ind w:left="0" w:firstLine="0"/>
        <w:jc w:val="both"/>
        <w:rPr>
          <w:sz w:val="24"/>
          <w:szCs w:val="24"/>
        </w:rPr>
      </w:pPr>
      <w:r w:rsidDel="00000000" w:rsidR="00000000" w:rsidRPr="00000000">
        <w:rPr>
          <w:sz w:val="24"/>
          <w:szCs w:val="24"/>
          <w:rtl w:val="0"/>
        </w:rPr>
        <w:t xml:space="preserve">En las imágenes anteriores podemos observar cómo de la figura 10 a la figura 11 ocurre un cambio en la columna “Descripción del caso” y al aplicar el flashback como se muestra en la figura 12 podemos volver a ver el estado anterior de la columna previamente modificada. </w:t>
      </w:r>
    </w:p>
    <w:p w:rsidR="00000000" w:rsidDel="00000000" w:rsidP="00000000" w:rsidRDefault="00000000" w:rsidRPr="00000000" w14:paraId="000000DF">
      <w:pPr>
        <w:ind w:left="720" w:firstLine="0"/>
        <w:jc w:val="both"/>
        <w:rPr>
          <w:sz w:val="24"/>
          <w:szCs w:val="24"/>
        </w:rPr>
      </w:pPr>
      <w:r w:rsidDel="00000000" w:rsidR="00000000" w:rsidRPr="00000000">
        <w:rPr>
          <w:rtl w:val="0"/>
        </w:rPr>
      </w:r>
    </w:p>
    <w:p w:rsidR="00000000" w:rsidDel="00000000" w:rsidP="00000000" w:rsidRDefault="00000000" w:rsidRPr="00000000" w14:paraId="000000E0">
      <w:pPr>
        <w:numPr>
          <w:ilvl w:val="0"/>
          <w:numId w:val="7"/>
        </w:numPr>
        <w:ind w:left="720" w:hanging="360"/>
        <w:jc w:val="both"/>
        <w:rPr>
          <w:b w:val="1"/>
          <w:sz w:val="24"/>
          <w:szCs w:val="24"/>
          <w:u w:val="none"/>
        </w:rPr>
      </w:pPr>
      <w:r w:rsidDel="00000000" w:rsidR="00000000" w:rsidRPr="00000000">
        <w:rPr>
          <w:b w:val="1"/>
          <w:sz w:val="24"/>
          <w:szCs w:val="24"/>
          <w:rtl w:val="0"/>
        </w:rPr>
        <w:t xml:space="preserve">Agrupación</w:t>
      </w:r>
      <w:r w:rsidDel="00000000" w:rsidR="00000000" w:rsidRPr="00000000">
        <w:drawing>
          <wp:anchor allowOverlap="1" behindDoc="0" distB="228600" distT="228600" distL="228600" distR="228600" hidden="0" layoutInCell="1" locked="0" relativeHeight="0" simplePos="0">
            <wp:simplePos x="0" y="0"/>
            <wp:positionH relativeFrom="column">
              <wp:posOffset>5238750</wp:posOffset>
            </wp:positionH>
            <wp:positionV relativeFrom="paragraph">
              <wp:posOffset>228600</wp:posOffset>
            </wp:positionV>
            <wp:extent cx="3681413" cy="2188252"/>
            <wp:effectExtent b="0" l="0" r="0" t="0"/>
            <wp:wrapSquare wrapText="bothSides" distB="228600" distT="228600" distL="228600" distR="228600"/>
            <wp:docPr id="9"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3681413" cy="2188252"/>
                    </a:xfrm>
                    <a:prstGeom prst="rect"/>
                    <a:ln/>
                  </pic:spPr>
                </pic:pic>
              </a:graphicData>
            </a:graphic>
          </wp:anchor>
        </w:drawing>
      </w:r>
    </w:p>
    <w:p w:rsidR="00000000" w:rsidDel="00000000" w:rsidP="00000000" w:rsidRDefault="00000000" w:rsidRPr="00000000" w14:paraId="000000E1">
      <w:pPr>
        <w:ind w:left="0" w:firstLine="0"/>
        <w:jc w:val="both"/>
        <w:rPr>
          <w:sz w:val="24"/>
          <w:szCs w:val="24"/>
        </w:rPr>
      </w:pPr>
      <w:r w:rsidDel="00000000" w:rsidR="00000000" w:rsidRPr="00000000">
        <w:rPr>
          <w:sz w:val="24"/>
          <w:szCs w:val="24"/>
          <w:rtl w:val="0"/>
        </w:rPr>
        <w:t xml:space="preserve">Esta función nos permite agrupar columnas basándonos en una o más columnas. Para hacer uso de esta función damos click en la pestaña “Acciones” y posteriormente en “Agrupación”; a continuación se mostrará una ventana en la que podemos seleccionar con base en cuáles columnas queremos agrupar nuestro reporte. Por ejemplo si seleccionamos la columna “Lugar” y la columna “Estado”, luego damos “Aplicar”, nos aparecerá el reporte de la siguiente manera:</w:t>
      </w:r>
    </w:p>
    <w:p w:rsidR="00000000" w:rsidDel="00000000" w:rsidP="00000000" w:rsidRDefault="00000000" w:rsidRPr="00000000" w14:paraId="000000E2">
      <w:pPr>
        <w:ind w:left="0" w:firstLine="0"/>
        <w:jc w:val="both"/>
        <w:rPr>
          <w:sz w:val="24"/>
          <w:szCs w:val="24"/>
        </w:rPr>
      </w:pPr>
      <w:r w:rsidDel="00000000" w:rsidR="00000000" w:rsidRPr="00000000">
        <w:rPr>
          <w:rtl w:val="0"/>
        </w:rPr>
      </w:r>
    </w:p>
    <w:p w:rsidR="00000000" w:rsidDel="00000000" w:rsidP="00000000" w:rsidRDefault="00000000" w:rsidRPr="00000000" w14:paraId="000000E3">
      <w:pPr>
        <w:ind w:left="0" w:firstLine="0"/>
        <w:jc w:val="center"/>
        <w:rPr>
          <w:sz w:val="24"/>
          <w:szCs w:val="24"/>
        </w:rPr>
      </w:pPr>
      <w:r w:rsidDel="00000000" w:rsidR="00000000" w:rsidRPr="00000000">
        <w:rPr>
          <w:rtl w:val="0"/>
        </w:rPr>
      </w:r>
    </w:p>
    <w:p w:rsidR="00000000" w:rsidDel="00000000" w:rsidP="00000000" w:rsidRDefault="00000000" w:rsidRPr="00000000" w14:paraId="000000E4">
      <w:pPr>
        <w:ind w:left="0" w:firstLine="0"/>
        <w:jc w:val="center"/>
        <w:rPr>
          <w:sz w:val="20"/>
          <w:szCs w:val="20"/>
        </w:rPr>
      </w:pPr>
      <w:r w:rsidDel="00000000" w:rsidR="00000000" w:rsidRPr="00000000">
        <w:rPr>
          <w:rtl w:val="0"/>
        </w:rPr>
      </w:r>
    </w:p>
    <w:p w:rsidR="00000000" w:rsidDel="00000000" w:rsidP="00000000" w:rsidRDefault="00000000" w:rsidRPr="00000000" w14:paraId="000000E5">
      <w:pPr>
        <w:ind w:left="0" w:firstLine="0"/>
        <w:jc w:val="center"/>
        <w:rPr>
          <w:sz w:val="20"/>
          <w:szCs w:val="20"/>
        </w:rPr>
      </w:pPr>
      <w:r w:rsidDel="00000000" w:rsidR="00000000" w:rsidRPr="00000000">
        <w:rPr>
          <w:rtl w:val="0"/>
        </w:rPr>
      </w:r>
    </w:p>
    <w:p w:rsidR="00000000" w:rsidDel="00000000" w:rsidP="00000000" w:rsidRDefault="00000000" w:rsidRPr="00000000" w14:paraId="000000E6">
      <w:pPr>
        <w:ind w:left="0" w:firstLine="0"/>
        <w:jc w:val="center"/>
        <w:rPr>
          <w:sz w:val="20"/>
          <w:szCs w:val="20"/>
        </w:rPr>
      </w:pPr>
      <w:r w:rsidDel="00000000" w:rsidR="00000000" w:rsidRPr="00000000">
        <w:rPr>
          <w:rtl w:val="0"/>
        </w:rPr>
      </w:r>
    </w:p>
    <w:p w:rsidR="00000000" w:rsidDel="00000000" w:rsidP="00000000" w:rsidRDefault="00000000" w:rsidRPr="00000000" w14:paraId="000000E7">
      <w:pPr>
        <w:ind w:left="7200" w:firstLine="720"/>
        <w:jc w:val="center"/>
        <w:rPr>
          <w:sz w:val="20"/>
          <w:szCs w:val="20"/>
        </w:rPr>
      </w:pPr>
      <w:r w:rsidDel="00000000" w:rsidR="00000000" w:rsidRPr="00000000">
        <w:rPr>
          <w:sz w:val="20"/>
          <w:szCs w:val="20"/>
          <w:rtl w:val="0"/>
        </w:rPr>
        <w:t xml:space="preserve">                                                                                                                                             Figura 13. Ventana de agrupación</w:t>
      </w:r>
    </w:p>
    <w:p w:rsidR="00000000" w:rsidDel="00000000" w:rsidP="00000000" w:rsidRDefault="00000000" w:rsidRPr="00000000" w14:paraId="000000E8">
      <w:pPr>
        <w:ind w:left="0" w:firstLine="0"/>
        <w:jc w:val="center"/>
        <w:rPr>
          <w:sz w:val="20"/>
          <w:szCs w:val="20"/>
        </w:rPr>
      </w:pPr>
      <w:r w:rsidDel="00000000" w:rsidR="00000000" w:rsidRPr="00000000">
        <w:rPr>
          <w:rtl w:val="0"/>
        </w:rPr>
      </w:r>
    </w:p>
    <w:p w:rsidR="00000000" w:rsidDel="00000000" w:rsidP="00000000" w:rsidRDefault="00000000" w:rsidRPr="00000000" w14:paraId="000000E9">
      <w:pPr>
        <w:ind w:left="0" w:firstLine="0"/>
        <w:jc w:val="center"/>
        <w:rPr>
          <w:sz w:val="20"/>
          <w:szCs w:val="20"/>
        </w:rPr>
      </w:pPr>
      <w:r w:rsidDel="00000000" w:rsidR="00000000" w:rsidRPr="00000000">
        <w:rPr>
          <w:sz w:val="20"/>
          <w:szCs w:val="20"/>
        </w:rPr>
        <w:drawing>
          <wp:inline distB="114300" distT="114300" distL="114300" distR="114300">
            <wp:extent cx="8577263" cy="2183471"/>
            <wp:effectExtent b="0" l="0" r="0" t="0"/>
            <wp:docPr id="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8577263" cy="2183471"/>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jc w:val="center"/>
        <w:rPr>
          <w:sz w:val="20"/>
          <w:szCs w:val="20"/>
        </w:rPr>
      </w:pPr>
      <w:r w:rsidDel="00000000" w:rsidR="00000000" w:rsidRPr="00000000">
        <w:rPr>
          <w:sz w:val="20"/>
          <w:szCs w:val="20"/>
          <w:rtl w:val="0"/>
        </w:rPr>
        <w:t xml:space="preserve">Figura 14. Resultado de agrupación</w:t>
      </w:r>
    </w:p>
    <w:p w:rsidR="00000000" w:rsidDel="00000000" w:rsidP="00000000" w:rsidRDefault="00000000" w:rsidRPr="00000000" w14:paraId="000000EB">
      <w:pPr>
        <w:ind w:left="0" w:firstLine="0"/>
        <w:jc w:val="center"/>
        <w:rPr>
          <w:sz w:val="20"/>
          <w:szCs w:val="20"/>
        </w:rPr>
      </w:pPr>
      <w:r w:rsidDel="00000000" w:rsidR="00000000" w:rsidRPr="00000000">
        <w:rPr>
          <w:rtl w:val="0"/>
        </w:rPr>
      </w:r>
    </w:p>
    <w:p w:rsidR="00000000" w:rsidDel="00000000" w:rsidP="00000000" w:rsidRDefault="00000000" w:rsidRPr="00000000" w14:paraId="000000EC">
      <w:pPr>
        <w:ind w:left="0" w:firstLine="0"/>
        <w:jc w:val="center"/>
        <w:rPr>
          <w:sz w:val="20"/>
          <w:szCs w:val="20"/>
        </w:rPr>
      </w:pPr>
      <w:r w:rsidDel="00000000" w:rsidR="00000000" w:rsidRPr="00000000">
        <w:rPr>
          <w:rtl w:val="0"/>
        </w:rPr>
      </w:r>
    </w:p>
    <w:p w:rsidR="00000000" w:rsidDel="00000000" w:rsidP="00000000" w:rsidRDefault="00000000" w:rsidRPr="00000000" w14:paraId="000000ED">
      <w:pPr>
        <w:numPr>
          <w:ilvl w:val="0"/>
          <w:numId w:val="7"/>
        </w:numPr>
        <w:ind w:left="720" w:hanging="360"/>
        <w:jc w:val="both"/>
        <w:rPr>
          <w:b w:val="1"/>
          <w:sz w:val="24"/>
          <w:szCs w:val="24"/>
          <w:u w:val="none"/>
        </w:rPr>
      </w:pPr>
      <w:r w:rsidDel="00000000" w:rsidR="00000000" w:rsidRPr="00000000">
        <w:rPr>
          <w:b w:val="1"/>
          <w:sz w:val="24"/>
          <w:szCs w:val="24"/>
          <w:rtl w:val="0"/>
        </w:rPr>
        <w:t xml:space="preserve">Divisiones de Control</w:t>
      </w:r>
      <w:r w:rsidDel="00000000" w:rsidR="00000000" w:rsidRPr="00000000">
        <w:drawing>
          <wp:anchor allowOverlap="1" behindDoc="0" distB="228600" distT="228600" distL="228600" distR="228600" hidden="0" layoutInCell="1" locked="0" relativeHeight="0" simplePos="0">
            <wp:simplePos x="0" y="0"/>
            <wp:positionH relativeFrom="column">
              <wp:posOffset>4438650</wp:posOffset>
            </wp:positionH>
            <wp:positionV relativeFrom="paragraph">
              <wp:posOffset>228600</wp:posOffset>
            </wp:positionV>
            <wp:extent cx="4536552" cy="2281238"/>
            <wp:effectExtent b="0" l="0" r="0" t="0"/>
            <wp:wrapSquare wrapText="bothSides" distB="228600" distT="228600" distL="228600" distR="228600"/>
            <wp:docPr id="8"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536552" cy="2281238"/>
                    </a:xfrm>
                    <a:prstGeom prst="rect"/>
                    <a:ln/>
                  </pic:spPr>
                </pic:pic>
              </a:graphicData>
            </a:graphic>
          </wp:anchor>
        </w:drawing>
      </w:r>
    </w:p>
    <w:p w:rsidR="00000000" w:rsidDel="00000000" w:rsidP="00000000" w:rsidRDefault="00000000" w:rsidRPr="00000000" w14:paraId="000000EE">
      <w:pPr>
        <w:ind w:left="0" w:firstLine="0"/>
        <w:jc w:val="both"/>
        <w:rPr>
          <w:sz w:val="20"/>
          <w:szCs w:val="20"/>
        </w:rPr>
      </w:pPr>
      <w:r w:rsidDel="00000000" w:rsidR="00000000" w:rsidRPr="00000000">
        <w:rPr>
          <w:sz w:val="24"/>
          <w:szCs w:val="24"/>
          <w:rtl w:val="0"/>
        </w:rPr>
        <w:t xml:space="preserve">Esta es otra forma de agrupación para un reporte, altamente recomendable ya que divide la información del reporte basándose en una condición que se especifique en la configuración de la función. Para acceder a ella damos click en la pestaña “Acciones”, luego en “‘Formato” y posteriormente en “Divisiones de control”. Se mostrará una ventana donde podremos especificar cómo queremos que el reporte esté dividido. Por ejemplo, si queremos que el reporte </w:t>
      </w:r>
      <w:r w:rsidDel="00000000" w:rsidR="00000000" w:rsidRPr="00000000">
        <w:rPr>
          <w:sz w:val="24"/>
          <w:szCs w:val="24"/>
          <w:rtl w:val="0"/>
        </w:rPr>
        <w:t xml:space="preserve">esté</w:t>
      </w:r>
      <w:r w:rsidDel="00000000" w:rsidR="00000000" w:rsidRPr="00000000">
        <w:rPr>
          <w:sz w:val="24"/>
          <w:szCs w:val="24"/>
          <w:rtl w:val="0"/>
        </w:rPr>
        <w:t xml:space="preserve"> dividido basada en los estados de los casos, seleccionamos la columna “Estado” y damos click en “Aplicar”. A continuación veremos la tabla reporte dividida en dos, una sección con los casos que su estado es “Abierto” y otra en que su estado es “Cerrado”. </w:t>
        <w:tab/>
        <w:tab/>
        <w:tab/>
        <w:tab/>
        <w:tab/>
        <w:tab/>
        <w:tab/>
        <w:tab/>
        <w:tab/>
        <w:tab/>
        <w:tab/>
        <w:tab/>
        <w:tab/>
        <w:tab/>
        <w:tab/>
        <w:tab/>
      </w:r>
      <w:r w:rsidDel="00000000" w:rsidR="00000000" w:rsidRPr="00000000">
        <w:rPr>
          <w:sz w:val="20"/>
          <w:szCs w:val="20"/>
          <w:rtl w:val="0"/>
        </w:rPr>
        <w:t xml:space="preserve">Figura 15. Ventana de divisiones de control</w:t>
      </w:r>
    </w:p>
    <w:p w:rsidR="00000000" w:rsidDel="00000000" w:rsidP="00000000" w:rsidRDefault="00000000" w:rsidRPr="00000000" w14:paraId="000000EF">
      <w:pPr>
        <w:ind w:left="0" w:firstLine="0"/>
        <w:jc w:val="both"/>
        <w:rPr>
          <w:sz w:val="20"/>
          <w:szCs w:val="20"/>
        </w:rPr>
      </w:pPr>
      <w:r w:rsidDel="00000000" w:rsidR="00000000" w:rsidRPr="00000000">
        <w:rPr>
          <w:rtl w:val="0"/>
        </w:rPr>
      </w:r>
    </w:p>
    <w:p w:rsidR="00000000" w:rsidDel="00000000" w:rsidP="00000000" w:rsidRDefault="00000000" w:rsidRPr="00000000" w14:paraId="000000F0">
      <w:pPr>
        <w:jc w:val="both"/>
        <w:rPr>
          <w:sz w:val="24"/>
          <w:szCs w:val="24"/>
        </w:rPr>
      </w:pPr>
      <w:r w:rsidDel="00000000" w:rsidR="00000000" w:rsidRPr="00000000">
        <w:rPr>
          <w:rtl w:val="0"/>
        </w:rPr>
      </w:r>
    </w:p>
    <w:p w:rsidR="00000000" w:rsidDel="00000000" w:rsidP="00000000" w:rsidRDefault="00000000" w:rsidRPr="00000000" w14:paraId="000000F1">
      <w:pPr>
        <w:jc w:val="both"/>
        <w:rPr>
          <w:sz w:val="24"/>
          <w:szCs w:val="24"/>
        </w:rPr>
      </w:pPr>
      <w:r w:rsidDel="00000000" w:rsidR="00000000" w:rsidRPr="00000000">
        <w:rPr>
          <w:sz w:val="24"/>
          <w:szCs w:val="24"/>
          <w:rtl w:val="0"/>
        </w:rPr>
        <w:t xml:space="preserve">Estas divisiones de control pueden acumularse para hacer una división de datos más específica, solo basta con seleccionar más de una columna sobre la cual basar la división de la tabla reporte. </w:t>
      </w:r>
    </w:p>
    <w:p w:rsidR="00000000" w:rsidDel="00000000" w:rsidP="00000000" w:rsidRDefault="00000000" w:rsidRPr="00000000" w14:paraId="000000F2">
      <w:pPr>
        <w:jc w:val="both"/>
        <w:rPr>
          <w:sz w:val="24"/>
          <w:szCs w:val="24"/>
        </w:rPr>
      </w:pPr>
      <w:r w:rsidDel="00000000" w:rsidR="00000000" w:rsidRPr="00000000">
        <w:rPr>
          <w:sz w:val="24"/>
          <w:szCs w:val="24"/>
          <w:rtl w:val="0"/>
        </w:rPr>
        <w:t xml:space="preserve">Para eliminarlos solo es necesario dar click en la “x” de la checkbox que se crea arriba de la tabla, al igual que con los filtros. </w:t>
      </w:r>
    </w:p>
    <w:p w:rsidR="00000000" w:rsidDel="00000000" w:rsidP="00000000" w:rsidRDefault="00000000" w:rsidRPr="00000000" w14:paraId="000000F3">
      <w:pPr>
        <w:ind w:left="0" w:firstLine="0"/>
        <w:jc w:val="both"/>
        <w:rPr>
          <w:sz w:val="20"/>
          <w:szCs w:val="20"/>
        </w:rPr>
      </w:pPr>
      <w:r w:rsidDel="00000000" w:rsidR="00000000" w:rsidRPr="00000000">
        <w:rPr>
          <w:rtl w:val="0"/>
        </w:rPr>
      </w:r>
    </w:p>
    <w:p w:rsidR="00000000" w:rsidDel="00000000" w:rsidP="00000000" w:rsidRDefault="00000000" w:rsidRPr="00000000" w14:paraId="000000F4">
      <w:pPr>
        <w:ind w:left="0" w:firstLine="0"/>
        <w:jc w:val="center"/>
        <w:rPr>
          <w:sz w:val="20"/>
          <w:szCs w:val="20"/>
        </w:rPr>
      </w:pPr>
      <w:r w:rsidDel="00000000" w:rsidR="00000000" w:rsidRPr="00000000">
        <w:rPr>
          <w:sz w:val="20"/>
          <w:szCs w:val="20"/>
        </w:rPr>
        <w:drawing>
          <wp:inline distB="114300" distT="114300" distL="114300" distR="114300">
            <wp:extent cx="7741350" cy="2481760"/>
            <wp:effectExtent b="0" l="0" r="0" t="0"/>
            <wp:docPr id="27"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7741350" cy="248176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0" w:firstLine="0"/>
        <w:jc w:val="center"/>
        <w:rPr>
          <w:sz w:val="20"/>
          <w:szCs w:val="20"/>
        </w:rPr>
      </w:pPr>
      <w:r w:rsidDel="00000000" w:rsidR="00000000" w:rsidRPr="00000000">
        <w:rPr>
          <w:sz w:val="20"/>
          <w:szCs w:val="20"/>
          <w:rtl w:val="0"/>
        </w:rPr>
        <w:t xml:space="preserve">Figura 15. Resultado divisiones de control</w:t>
      </w:r>
    </w:p>
    <w:p w:rsidR="00000000" w:rsidDel="00000000" w:rsidP="00000000" w:rsidRDefault="00000000" w:rsidRPr="00000000" w14:paraId="000000F6">
      <w:pPr>
        <w:ind w:left="0" w:firstLine="0"/>
        <w:jc w:val="both"/>
        <w:rPr>
          <w:sz w:val="24"/>
          <w:szCs w:val="24"/>
        </w:rPr>
      </w:pPr>
      <w:r w:rsidDel="00000000" w:rsidR="00000000" w:rsidRPr="00000000">
        <w:rPr>
          <w:rtl w:val="0"/>
        </w:rPr>
      </w:r>
    </w:p>
    <w:p w:rsidR="00000000" w:rsidDel="00000000" w:rsidP="00000000" w:rsidRDefault="00000000" w:rsidRPr="00000000" w14:paraId="000000F7">
      <w:pPr>
        <w:ind w:left="0" w:firstLine="0"/>
        <w:jc w:val="both"/>
        <w:rPr>
          <w:sz w:val="24"/>
          <w:szCs w:val="24"/>
        </w:rPr>
      </w:pPr>
      <w:r w:rsidDel="00000000" w:rsidR="00000000" w:rsidRPr="00000000">
        <w:rPr>
          <w:rtl w:val="0"/>
        </w:rPr>
      </w:r>
    </w:p>
    <w:p w:rsidR="00000000" w:rsidDel="00000000" w:rsidP="00000000" w:rsidRDefault="00000000" w:rsidRPr="00000000" w14:paraId="000000F8">
      <w:pPr>
        <w:numPr>
          <w:ilvl w:val="0"/>
          <w:numId w:val="7"/>
        </w:numPr>
        <w:ind w:left="720" w:hanging="360"/>
        <w:jc w:val="both"/>
        <w:rPr>
          <w:b w:val="1"/>
          <w:sz w:val="24"/>
          <w:szCs w:val="24"/>
          <w:u w:val="none"/>
        </w:rPr>
      </w:pPr>
      <w:r w:rsidDel="00000000" w:rsidR="00000000" w:rsidRPr="00000000">
        <w:rPr>
          <w:b w:val="1"/>
          <w:sz w:val="24"/>
          <w:szCs w:val="24"/>
          <w:rtl w:val="0"/>
        </w:rPr>
        <w:t xml:space="preserve">Resaltar</w:t>
      </w:r>
      <w:r w:rsidDel="00000000" w:rsidR="00000000" w:rsidRPr="00000000">
        <w:drawing>
          <wp:anchor allowOverlap="1" behindDoc="0" distB="228600" distT="228600" distL="228600" distR="228600" hidden="0" layoutInCell="1" locked="0" relativeHeight="0" simplePos="0">
            <wp:simplePos x="0" y="0"/>
            <wp:positionH relativeFrom="column">
              <wp:posOffset>4991100</wp:posOffset>
            </wp:positionH>
            <wp:positionV relativeFrom="paragraph">
              <wp:posOffset>295275</wp:posOffset>
            </wp:positionV>
            <wp:extent cx="3876675" cy="2499612"/>
            <wp:effectExtent b="0" l="0" r="0" t="0"/>
            <wp:wrapSquare wrapText="bothSides" distB="228600" distT="228600" distL="228600" distR="228600"/>
            <wp:docPr id="12"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3876675" cy="2499612"/>
                    </a:xfrm>
                    <a:prstGeom prst="rect"/>
                    <a:ln/>
                  </pic:spPr>
                </pic:pic>
              </a:graphicData>
            </a:graphic>
          </wp:anchor>
        </w:drawing>
      </w:r>
    </w:p>
    <w:p w:rsidR="00000000" w:rsidDel="00000000" w:rsidP="00000000" w:rsidRDefault="00000000" w:rsidRPr="00000000" w14:paraId="000000F9">
      <w:pPr>
        <w:ind w:left="0" w:firstLine="0"/>
        <w:jc w:val="both"/>
        <w:rPr>
          <w:sz w:val="24"/>
          <w:szCs w:val="24"/>
        </w:rPr>
      </w:pPr>
      <w:r w:rsidDel="00000000" w:rsidR="00000000" w:rsidRPr="00000000">
        <w:rPr>
          <w:sz w:val="24"/>
          <w:szCs w:val="24"/>
          <w:rtl w:val="0"/>
        </w:rPr>
        <w:t xml:space="preserve">Esta función nos permite aplicar resaltado con color a filas completas o celdas específicas, según como lo seleccionemos en las configuraciones. Para hacer uso de ella damos click en “Acciones”, seguido de “Formato” y luego “Resaltar”. A continuación se mostrará una ventana donde podremos seleccionar qué queremos resaltar, de qué color queremos resaltarlo y basados en qué operador lo queremos efectuar. Por ejemplo, si queremos resaltar los casos cerrados con un color rojo, elegimos primero el tipo de resaltado que en este caso será “fila”, seleccionamos la columna “Estado del caso” y el operador “=”, escribimos la palabra “cerrado” y seleccionamos el color rojo en la paleta de colores. Seguido damos click en “Aplicar” y veremos el reporte con los casos cerrados resaltados en color rojo. </w:t>
      </w:r>
    </w:p>
    <w:p w:rsidR="00000000" w:rsidDel="00000000" w:rsidP="00000000" w:rsidRDefault="00000000" w:rsidRPr="00000000" w14:paraId="000000FA">
      <w:pPr>
        <w:ind w:left="0" w:firstLine="0"/>
        <w:jc w:val="both"/>
        <w:rPr>
          <w:sz w:val="24"/>
          <w:szCs w:val="24"/>
        </w:rPr>
      </w:pPr>
      <w:r w:rsidDel="00000000" w:rsidR="00000000" w:rsidRPr="00000000">
        <w:rPr>
          <w:sz w:val="24"/>
          <w:szCs w:val="24"/>
          <w:rtl w:val="0"/>
        </w:rPr>
        <w:tab/>
        <w:tab/>
        <w:tab/>
        <w:tab/>
        <w:tab/>
        <w:tab/>
        <w:tab/>
        <w:tab/>
        <w:tab/>
        <w:tab/>
        <w:tab/>
      </w:r>
    </w:p>
    <w:p w:rsidR="00000000" w:rsidDel="00000000" w:rsidP="00000000" w:rsidRDefault="00000000" w:rsidRPr="00000000" w14:paraId="000000FB">
      <w:pPr>
        <w:ind w:left="0" w:firstLine="0"/>
        <w:jc w:val="both"/>
        <w:rPr>
          <w:sz w:val="24"/>
          <w:szCs w:val="24"/>
        </w:rPr>
      </w:pPr>
      <w:r w:rsidDel="00000000" w:rsidR="00000000" w:rsidRPr="00000000">
        <w:rPr>
          <w:sz w:val="24"/>
          <w:szCs w:val="24"/>
          <w:rtl w:val="0"/>
        </w:rPr>
        <w:t xml:space="preserve">También podemos hacer lo mismo con los casos abiertos y resaltarlos con color verde. </w:t>
      </w:r>
    </w:p>
    <w:p w:rsidR="00000000" w:rsidDel="00000000" w:rsidP="00000000" w:rsidRDefault="00000000" w:rsidRPr="00000000" w14:paraId="000000FC">
      <w:pPr>
        <w:ind w:left="0" w:firstLine="0"/>
        <w:jc w:val="both"/>
        <w:rPr>
          <w:sz w:val="24"/>
          <w:szCs w:val="24"/>
        </w:rPr>
      </w:pPr>
      <w:r w:rsidDel="00000000" w:rsidR="00000000" w:rsidRPr="00000000">
        <w:rPr>
          <w:rtl w:val="0"/>
        </w:rPr>
      </w:r>
    </w:p>
    <w:p w:rsidR="00000000" w:rsidDel="00000000" w:rsidP="00000000" w:rsidRDefault="00000000" w:rsidRPr="00000000" w14:paraId="000000FD">
      <w:pPr>
        <w:ind w:left="0" w:firstLine="0"/>
        <w:jc w:val="center"/>
        <w:rPr>
          <w:sz w:val="24"/>
          <w:szCs w:val="24"/>
        </w:rPr>
      </w:pPr>
      <w:r w:rsidDel="00000000" w:rsidR="00000000" w:rsidRPr="00000000">
        <w:rPr>
          <w:rtl w:val="0"/>
        </w:rPr>
      </w:r>
    </w:p>
    <w:p w:rsidR="00000000" w:rsidDel="00000000" w:rsidP="00000000" w:rsidRDefault="00000000" w:rsidRPr="00000000" w14:paraId="000000FE">
      <w:pPr>
        <w:ind w:left="0" w:firstLine="0"/>
        <w:jc w:val="center"/>
        <w:rPr>
          <w:sz w:val="24"/>
          <w:szCs w:val="24"/>
        </w:rPr>
      </w:pPr>
      <w:r w:rsidDel="00000000" w:rsidR="00000000" w:rsidRPr="00000000">
        <w:rPr>
          <w:sz w:val="24"/>
          <w:szCs w:val="24"/>
        </w:rPr>
        <w:drawing>
          <wp:inline distB="114300" distT="114300" distL="114300" distR="114300">
            <wp:extent cx="9519195" cy="2208535"/>
            <wp:effectExtent b="0" l="0" r="0" t="0"/>
            <wp:docPr id="15"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9519195" cy="220853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0" w:firstLine="0"/>
        <w:jc w:val="center"/>
        <w:rPr>
          <w:sz w:val="20"/>
          <w:szCs w:val="20"/>
        </w:rPr>
      </w:pPr>
      <w:r w:rsidDel="00000000" w:rsidR="00000000" w:rsidRPr="00000000">
        <w:rPr>
          <w:sz w:val="20"/>
          <w:szCs w:val="20"/>
          <w:rtl w:val="0"/>
        </w:rPr>
        <w:t xml:space="preserve">Figura 16. Resaltado por estado del caso</w:t>
      </w:r>
    </w:p>
    <w:p w:rsidR="00000000" w:rsidDel="00000000" w:rsidP="00000000" w:rsidRDefault="00000000" w:rsidRPr="00000000" w14:paraId="00000100">
      <w:pPr>
        <w:ind w:left="0" w:firstLine="0"/>
        <w:jc w:val="center"/>
        <w:rPr>
          <w:sz w:val="20"/>
          <w:szCs w:val="20"/>
        </w:rPr>
      </w:pPr>
      <w:r w:rsidDel="00000000" w:rsidR="00000000" w:rsidRPr="00000000">
        <w:rPr>
          <w:rtl w:val="0"/>
        </w:rPr>
      </w:r>
    </w:p>
    <w:p w:rsidR="00000000" w:rsidDel="00000000" w:rsidP="00000000" w:rsidRDefault="00000000" w:rsidRPr="00000000" w14:paraId="00000101">
      <w:pPr>
        <w:ind w:left="0" w:firstLine="0"/>
        <w:jc w:val="center"/>
        <w:rPr>
          <w:sz w:val="20"/>
          <w:szCs w:val="20"/>
        </w:rPr>
      </w:pPr>
      <w:r w:rsidDel="00000000" w:rsidR="00000000" w:rsidRPr="00000000">
        <w:rPr>
          <w:rtl w:val="0"/>
        </w:rPr>
      </w:r>
    </w:p>
    <w:p w:rsidR="00000000" w:rsidDel="00000000" w:rsidP="00000000" w:rsidRDefault="00000000" w:rsidRPr="00000000" w14:paraId="00000102">
      <w:pPr>
        <w:ind w:left="0" w:firstLine="0"/>
        <w:jc w:val="both"/>
        <w:rPr>
          <w:sz w:val="24"/>
          <w:szCs w:val="24"/>
        </w:rPr>
      </w:pPr>
      <w:r w:rsidDel="00000000" w:rsidR="00000000" w:rsidRPr="00000000">
        <w:rPr>
          <w:rtl w:val="0"/>
        </w:rPr>
      </w:r>
    </w:p>
    <w:p w:rsidR="00000000" w:rsidDel="00000000" w:rsidP="00000000" w:rsidRDefault="00000000" w:rsidRPr="00000000" w14:paraId="00000103">
      <w:pPr>
        <w:ind w:left="0" w:firstLine="0"/>
        <w:jc w:val="both"/>
        <w:rPr>
          <w:sz w:val="24"/>
          <w:szCs w:val="24"/>
        </w:rPr>
      </w:pPr>
      <w:r w:rsidDel="00000000" w:rsidR="00000000" w:rsidRPr="00000000">
        <w:rPr>
          <w:sz w:val="24"/>
          <w:szCs w:val="24"/>
          <w:rtl w:val="0"/>
        </w:rPr>
        <w:t xml:space="preserve">Para resaltar solo una celda, en la ventana de configuración de resaltado seleccionamos el tipo de resaltado “celda”, seguimos el procedimiento anteriormente mencionado pero seleccionando el color azul para el resaltado de la celda y en este caso con la columna “Fecha del caso”, el operador “contiene” ; escribimos “2021” como el determinante del resultado y damos click en “Aplicar”. Se nos mostrarán las celdas que contengan en la fecha el año 2021. </w:t>
      </w:r>
    </w:p>
    <w:p w:rsidR="00000000" w:rsidDel="00000000" w:rsidP="00000000" w:rsidRDefault="00000000" w:rsidRPr="00000000" w14:paraId="00000104">
      <w:pPr>
        <w:ind w:left="0" w:firstLine="0"/>
        <w:jc w:val="both"/>
        <w:rPr>
          <w:sz w:val="24"/>
          <w:szCs w:val="24"/>
        </w:rPr>
      </w:pPr>
      <w:r w:rsidDel="00000000" w:rsidR="00000000" w:rsidRPr="00000000">
        <w:rPr>
          <w:rtl w:val="0"/>
        </w:rPr>
      </w:r>
    </w:p>
    <w:p w:rsidR="00000000" w:rsidDel="00000000" w:rsidP="00000000" w:rsidRDefault="00000000" w:rsidRPr="00000000" w14:paraId="00000105">
      <w:pPr>
        <w:ind w:left="0" w:firstLine="0"/>
        <w:jc w:val="center"/>
        <w:rPr>
          <w:sz w:val="24"/>
          <w:szCs w:val="24"/>
          <w:shd w:fill="e06666" w:val="clear"/>
        </w:rPr>
      </w:pPr>
      <w:r w:rsidDel="00000000" w:rsidR="00000000" w:rsidRPr="00000000">
        <w:rPr>
          <w:rtl w:val="0"/>
        </w:rPr>
      </w:r>
    </w:p>
    <w:p w:rsidR="00000000" w:rsidDel="00000000" w:rsidP="00000000" w:rsidRDefault="00000000" w:rsidRPr="00000000" w14:paraId="00000106">
      <w:pPr>
        <w:jc w:val="center"/>
        <w:rPr>
          <w:sz w:val="24"/>
          <w:szCs w:val="24"/>
        </w:rPr>
      </w:pPr>
      <w:r w:rsidDel="00000000" w:rsidR="00000000" w:rsidRPr="00000000">
        <w:rPr>
          <w:sz w:val="24"/>
          <w:szCs w:val="24"/>
        </w:rPr>
        <w:drawing>
          <wp:inline distB="114300" distT="114300" distL="114300" distR="114300">
            <wp:extent cx="8690118" cy="3033713"/>
            <wp:effectExtent b="0" l="0" r="0" t="0"/>
            <wp:docPr id="30"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8690118"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center"/>
        <w:rPr>
          <w:sz w:val="20"/>
          <w:szCs w:val="20"/>
        </w:rPr>
      </w:pPr>
      <w:r w:rsidDel="00000000" w:rsidR="00000000" w:rsidRPr="00000000">
        <w:rPr>
          <w:sz w:val="20"/>
          <w:szCs w:val="20"/>
          <w:rtl w:val="0"/>
        </w:rPr>
        <w:t xml:space="preserve">Figura 17. Resaltado de celda</w:t>
      </w:r>
    </w:p>
    <w:p w:rsidR="00000000" w:rsidDel="00000000" w:rsidP="00000000" w:rsidRDefault="00000000" w:rsidRPr="00000000" w14:paraId="00000108">
      <w:pPr>
        <w:jc w:val="center"/>
        <w:rPr>
          <w:sz w:val="20"/>
          <w:szCs w:val="20"/>
        </w:rPr>
      </w:pPr>
      <w:r w:rsidDel="00000000" w:rsidR="00000000" w:rsidRPr="00000000">
        <w:rPr>
          <w:rtl w:val="0"/>
        </w:rPr>
      </w:r>
    </w:p>
    <w:p w:rsidR="00000000" w:rsidDel="00000000" w:rsidP="00000000" w:rsidRDefault="00000000" w:rsidRPr="00000000" w14:paraId="00000109">
      <w:pPr>
        <w:jc w:val="center"/>
        <w:rPr>
          <w:sz w:val="20"/>
          <w:szCs w:val="20"/>
        </w:rPr>
      </w:pPr>
      <w:r w:rsidDel="00000000" w:rsidR="00000000" w:rsidRPr="00000000">
        <w:rPr>
          <w:rtl w:val="0"/>
        </w:rPr>
      </w:r>
    </w:p>
    <w:p w:rsidR="00000000" w:rsidDel="00000000" w:rsidP="00000000" w:rsidRDefault="00000000" w:rsidRPr="00000000" w14:paraId="0000010A">
      <w:pPr>
        <w:jc w:val="center"/>
        <w:rPr>
          <w:sz w:val="20"/>
          <w:szCs w:val="20"/>
        </w:rPr>
      </w:pPr>
      <w:r w:rsidDel="00000000" w:rsidR="00000000" w:rsidRPr="00000000">
        <w:rPr>
          <w:rtl w:val="0"/>
        </w:rPr>
      </w:r>
    </w:p>
    <w:p w:rsidR="00000000" w:rsidDel="00000000" w:rsidP="00000000" w:rsidRDefault="00000000" w:rsidRPr="00000000" w14:paraId="0000010B">
      <w:pPr>
        <w:ind w:left="0" w:firstLine="0"/>
        <w:jc w:val="center"/>
        <w:rPr>
          <w:b w:val="1"/>
          <w:sz w:val="26"/>
          <w:szCs w:val="26"/>
        </w:rPr>
      </w:pPr>
      <w:r w:rsidDel="00000000" w:rsidR="00000000" w:rsidRPr="00000000">
        <w:rPr>
          <w:b w:val="1"/>
          <w:sz w:val="26"/>
          <w:szCs w:val="26"/>
          <w:rtl w:val="0"/>
        </w:rPr>
        <w:t xml:space="preserve">Reporte de Casos por Lugar</w:t>
      </w:r>
    </w:p>
    <w:p w:rsidR="00000000" w:rsidDel="00000000" w:rsidP="00000000" w:rsidRDefault="00000000" w:rsidRPr="00000000" w14:paraId="0000010C">
      <w:pPr>
        <w:ind w:left="0" w:firstLine="0"/>
        <w:jc w:val="both"/>
        <w:rPr>
          <w:sz w:val="24"/>
          <w:szCs w:val="24"/>
          <w:shd w:fill="e06666" w:val="clear"/>
        </w:rPr>
      </w:pPr>
      <w:r w:rsidDel="00000000" w:rsidR="00000000" w:rsidRPr="00000000">
        <w:rPr>
          <w:rtl w:val="0"/>
        </w:rPr>
      </w:r>
    </w:p>
    <w:p w:rsidR="00000000" w:rsidDel="00000000" w:rsidP="00000000" w:rsidRDefault="00000000" w:rsidRPr="00000000" w14:paraId="0000010D">
      <w:pPr>
        <w:ind w:left="0" w:firstLine="0"/>
        <w:jc w:val="both"/>
        <w:rPr>
          <w:sz w:val="24"/>
          <w:szCs w:val="24"/>
        </w:rPr>
      </w:pPr>
      <w:r w:rsidDel="00000000" w:rsidR="00000000" w:rsidRPr="00000000">
        <w:rPr>
          <w:sz w:val="24"/>
          <w:szCs w:val="24"/>
          <w:rtl w:val="0"/>
        </w:rPr>
        <w:t xml:space="preserve">Esta sección de la aplicación es una forma específica de presentar un reporte de casos, basados en el lugar donde ocurrieron. En una barra lateral se mostrarán los lugares que se han registrado en la aplicación y al darle click a alguno de ellos se presentará la vista de una tabla reporte con los casos registrados que ocurrieron en dicho lugar. Por ejemplo, si seleccionamos “Laboratorio de Psicología” se mostrará lo siguiente: </w:t>
      </w:r>
    </w:p>
    <w:p w:rsidR="00000000" w:rsidDel="00000000" w:rsidP="00000000" w:rsidRDefault="00000000" w:rsidRPr="00000000" w14:paraId="0000010E">
      <w:pPr>
        <w:ind w:left="0" w:firstLine="0"/>
        <w:jc w:val="both"/>
        <w:rPr>
          <w:sz w:val="24"/>
          <w:szCs w:val="24"/>
        </w:rPr>
      </w:pPr>
      <w:r w:rsidDel="00000000" w:rsidR="00000000" w:rsidRPr="00000000">
        <w:rPr>
          <w:rtl w:val="0"/>
        </w:rPr>
      </w:r>
    </w:p>
    <w:p w:rsidR="00000000" w:rsidDel="00000000" w:rsidP="00000000" w:rsidRDefault="00000000" w:rsidRPr="00000000" w14:paraId="0000010F">
      <w:pPr>
        <w:ind w:left="0" w:firstLine="0"/>
        <w:jc w:val="center"/>
        <w:rPr>
          <w:sz w:val="24"/>
          <w:szCs w:val="24"/>
        </w:rPr>
      </w:pPr>
      <w:r w:rsidDel="00000000" w:rsidR="00000000" w:rsidRPr="00000000">
        <w:rPr>
          <w:sz w:val="24"/>
          <w:szCs w:val="24"/>
        </w:rPr>
        <w:drawing>
          <wp:inline distB="114300" distT="114300" distL="114300" distR="114300">
            <wp:extent cx="9276471" cy="2624138"/>
            <wp:effectExtent b="0" l="0" r="0" t="0"/>
            <wp:docPr id="1"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9276471"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0" w:firstLine="0"/>
        <w:jc w:val="center"/>
        <w:rPr>
          <w:sz w:val="20"/>
          <w:szCs w:val="20"/>
        </w:rPr>
      </w:pPr>
      <w:r w:rsidDel="00000000" w:rsidR="00000000" w:rsidRPr="00000000">
        <w:rPr>
          <w:sz w:val="20"/>
          <w:szCs w:val="20"/>
          <w:rtl w:val="0"/>
        </w:rPr>
        <w:t xml:space="preserve">Figura 18. Casos por lugar</w:t>
      </w:r>
    </w:p>
    <w:p w:rsidR="00000000" w:rsidDel="00000000" w:rsidP="00000000" w:rsidRDefault="00000000" w:rsidRPr="00000000" w14:paraId="00000111">
      <w:pPr>
        <w:ind w:left="0" w:firstLine="0"/>
        <w:jc w:val="center"/>
        <w:rPr>
          <w:sz w:val="20"/>
          <w:szCs w:val="20"/>
        </w:rPr>
      </w:pPr>
      <w:r w:rsidDel="00000000" w:rsidR="00000000" w:rsidRPr="00000000">
        <w:rPr>
          <w:rtl w:val="0"/>
        </w:rPr>
      </w:r>
    </w:p>
    <w:p w:rsidR="00000000" w:rsidDel="00000000" w:rsidP="00000000" w:rsidRDefault="00000000" w:rsidRPr="00000000" w14:paraId="00000112">
      <w:pPr>
        <w:ind w:left="0" w:firstLine="0"/>
        <w:jc w:val="center"/>
        <w:rPr>
          <w:sz w:val="20"/>
          <w:szCs w:val="20"/>
        </w:rPr>
      </w:pPr>
      <w:r w:rsidDel="00000000" w:rsidR="00000000" w:rsidRPr="00000000">
        <w:rPr>
          <w:rtl w:val="0"/>
        </w:rPr>
      </w:r>
    </w:p>
    <w:p w:rsidR="00000000" w:rsidDel="00000000" w:rsidP="00000000" w:rsidRDefault="00000000" w:rsidRPr="00000000" w14:paraId="00000113">
      <w:pPr>
        <w:ind w:left="0" w:firstLine="0"/>
        <w:jc w:val="center"/>
        <w:rPr>
          <w:sz w:val="20"/>
          <w:szCs w:val="20"/>
        </w:rPr>
      </w:pPr>
      <w:r w:rsidDel="00000000" w:rsidR="00000000" w:rsidRPr="00000000">
        <w:rPr>
          <w:rtl w:val="0"/>
        </w:rPr>
      </w:r>
    </w:p>
    <w:p w:rsidR="00000000" w:rsidDel="00000000" w:rsidP="00000000" w:rsidRDefault="00000000" w:rsidRPr="00000000" w14:paraId="00000114">
      <w:pPr>
        <w:ind w:left="0" w:firstLine="0"/>
        <w:jc w:val="both"/>
        <w:rPr>
          <w:b w:val="1"/>
          <w:sz w:val="24"/>
          <w:szCs w:val="24"/>
          <w:shd w:fill="e06666" w:val="clear"/>
        </w:rPr>
      </w:pPr>
      <w:r w:rsidDel="00000000" w:rsidR="00000000" w:rsidRPr="00000000">
        <w:rPr>
          <w:sz w:val="24"/>
          <w:szCs w:val="24"/>
          <w:rtl w:val="0"/>
        </w:rPr>
        <w:t xml:space="preserve">Cabe destacar que la tabla desplegada no mostrará todos los detalles del caso, solo los más generales como fecha, lugar, estado. Para ver todos los detalles del caso, en cada fila se presenta un ícono con forma de ojo que al acercar el puntero nos da el mensaje de “ver detalles”, al pulsarlo se desplegará una ventana con todos los detalles del caso. </w:t>
      </w:r>
      <w:r w:rsidDel="00000000" w:rsidR="00000000" w:rsidRPr="00000000">
        <w:rPr>
          <w:rtl w:val="0"/>
        </w:rPr>
      </w:r>
    </w:p>
    <w:p w:rsidR="00000000" w:rsidDel="00000000" w:rsidP="00000000" w:rsidRDefault="00000000" w:rsidRPr="00000000" w14:paraId="00000115">
      <w:pPr>
        <w:ind w:left="0" w:firstLine="0"/>
        <w:jc w:val="both"/>
        <w:rPr>
          <w:b w:val="1"/>
          <w:sz w:val="24"/>
          <w:szCs w:val="24"/>
          <w:shd w:fill="e06666" w:val="clear"/>
        </w:rPr>
      </w:pPr>
      <w:r w:rsidDel="00000000" w:rsidR="00000000" w:rsidRPr="00000000">
        <w:rPr>
          <w:rtl w:val="0"/>
        </w:rPr>
      </w:r>
    </w:p>
    <w:p w:rsidR="00000000" w:rsidDel="00000000" w:rsidP="00000000" w:rsidRDefault="00000000" w:rsidRPr="00000000" w14:paraId="00000116">
      <w:pPr>
        <w:ind w:left="0" w:firstLine="0"/>
        <w:jc w:val="both"/>
        <w:rPr>
          <w:sz w:val="24"/>
          <w:szCs w:val="24"/>
        </w:rPr>
      </w:pPr>
      <w:r w:rsidDel="00000000" w:rsidR="00000000" w:rsidRPr="00000000">
        <w:rPr>
          <w:sz w:val="24"/>
          <w:szCs w:val="24"/>
          <w:rtl w:val="0"/>
        </w:rPr>
        <w:t xml:space="preserve">En la vista de tabla desplegada tenemos también la opción de “Editar” que se encuentra al lado izquierdo de cada fila representada por la figura de un lápiz, al dar click en ella se desplegará una ventana donde podremos ver los detalles del caso pero en formato editable para poder hacer cualquiera cambio que sea necesario. Luego de realizar la edición del caso damos click en “Aplicar” y veremos cómo la tabla se actualiza automáticamente con los cambios o ediciones realizadas. </w:t>
      </w:r>
    </w:p>
    <w:p w:rsidR="00000000" w:rsidDel="00000000" w:rsidP="00000000" w:rsidRDefault="00000000" w:rsidRPr="00000000" w14:paraId="00000117">
      <w:pPr>
        <w:ind w:left="0" w:firstLine="0"/>
        <w:jc w:val="both"/>
        <w:rPr>
          <w:sz w:val="24"/>
          <w:szCs w:val="24"/>
        </w:rPr>
      </w:pPr>
      <w:r w:rsidDel="00000000" w:rsidR="00000000" w:rsidRPr="00000000">
        <w:rPr>
          <w:rtl w:val="0"/>
        </w:rPr>
      </w:r>
    </w:p>
    <w:p w:rsidR="00000000" w:rsidDel="00000000" w:rsidP="00000000" w:rsidRDefault="00000000" w:rsidRPr="00000000" w14:paraId="00000118">
      <w:pPr>
        <w:ind w:left="0" w:firstLine="0"/>
        <w:jc w:val="both"/>
        <w:rPr>
          <w:sz w:val="20"/>
          <w:szCs w:val="20"/>
        </w:rPr>
      </w:pPr>
      <w:r w:rsidDel="00000000" w:rsidR="00000000" w:rsidRPr="00000000">
        <w:rPr>
          <w:sz w:val="24"/>
          <w:szCs w:val="24"/>
        </w:rPr>
        <w:drawing>
          <wp:inline distB="114300" distT="114300" distL="114300" distR="114300">
            <wp:extent cx="4053718" cy="5262563"/>
            <wp:effectExtent b="0" l="0" r="0" t="0"/>
            <wp:docPr id="26"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4053718" cy="5262563"/>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4505325</wp:posOffset>
            </wp:positionH>
            <wp:positionV relativeFrom="paragraph">
              <wp:posOffset>895350</wp:posOffset>
            </wp:positionV>
            <wp:extent cx="4831193" cy="3024188"/>
            <wp:effectExtent b="0" l="0" r="0" t="0"/>
            <wp:wrapSquare wrapText="bothSides" distB="114300" distT="114300" distL="114300" distR="114300"/>
            <wp:docPr id="20"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4831193" cy="3024188"/>
                    </a:xfrm>
                    <a:prstGeom prst="rect"/>
                    <a:ln/>
                  </pic:spPr>
                </pic:pic>
              </a:graphicData>
            </a:graphic>
          </wp:anchor>
        </w:drawing>
      </w:r>
    </w:p>
    <w:p w:rsidR="00000000" w:rsidDel="00000000" w:rsidP="00000000" w:rsidRDefault="00000000" w:rsidRPr="00000000" w14:paraId="00000119">
      <w:pPr>
        <w:ind w:left="720" w:firstLine="720"/>
        <w:jc w:val="center"/>
        <w:rPr>
          <w:b w:val="1"/>
          <w:sz w:val="24"/>
          <w:szCs w:val="24"/>
        </w:rPr>
      </w:pPr>
      <w:r w:rsidDel="00000000" w:rsidR="00000000" w:rsidRPr="00000000">
        <w:rPr>
          <w:sz w:val="20"/>
          <w:szCs w:val="20"/>
          <w:rtl w:val="0"/>
        </w:rPr>
        <w:t xml:space="preserve">Figura 19. Detalles del caso y Figura 20. Editar caso</w:t>
      </w:r>
      <w:r w:rsidDel="00000000" w:rsidR="00000000" w:rsidRPr="00000000">
        <w:rPr>
          <w:rtl w:val="0"/>
        </w:rPr>
      </w:r>
    </w:p>
    <w:p w:rsidR="00000000" w:rsidDel="00000000" w:rsidP="00000000" w:rsidRDefault="00000000" w:rsidRPr="00000000" w14:paraId="0000011A">
      <w:pPr>
        <w:ind w:left="0" w:firstLine="0"/>
        <w:jc w:val="left"/>
        <w:rPr>
          <w:b w:val="1"/>
          <w:sz w:val="24"/>
          <w:szCs w:val="24"/>
        </w:rPr>
      </w:pPr>
      <w:r w:rsidDel="00000000" w:rsidR="00000000" w:rsidRPr="00000000">
        <w:rPr>
          <w:rtl w:val="0"/>
        </w:rPr>
      </w:r>
    </w:p>
    <w:p w:rsidR="00000000" w:rsidDel="00000000" w:rsidP="00000000" w:rsidRDefault="00000000" w:rsidRPr="00000000" w14:paraId="0000011B">
      <w:pPr>
        <w:ind w:left="0" w:firstLine="0"/>
        <w:jc w:val="center"/>
        <w:rPr>
          <w:b w:val="1"/>
          <w:sz w:val="24"/>
          <w:szCs w:val="24"/>
        </w:rPr>
      </w:pPr>
      <w:r w:rsidDel="00000000" w:rsidR="00000000" w:rsidRPr="00000000">
        <w:rPr>
          <w:b w:val="1"/>
          <w:sz w:val="24"/>
          <w:szCs w:val="24"/>
          <w:rtl w:val="0"/>
        </w:rPr>
        <w:t xml:space="preserve">Creación de un Caso</w:t>
      </w:r>
    </w:p>
    <w:p w:rsidR="00000000" w:rsidDel="00000000" w:rsidP="00000000" w:rsidRDefault="00000000" w:rsidRPr="00000000" w14:paraId="0000011C">
      <w:pPr>
        <w:ind w:left="0" w:firstLine="0"/>
        <w:jc w:val="center"/>
        <w:rPr>
          <w:b w:val="1"/>
          <w:sz w:val="24"/>
          <w:szCs w:val="24"/>
        </w:rPr>
      </w:pPr>
      <w:r w:rsidDel="00000000" w:rsidR="00000000" w:rsidRPr="00000000">
        <w:rPr>
          <w:rtl w:val="0"/>
        </w:rPr>
      </w:r>
    </w:p>
    <w:p w:rsidR="00000000" w:rsidDel="00000000" w:rsidP="00000000" w:rsidRDefault="00000000" w:rsidRPr="00000000" w14:paraId="0000011D">
      <w:pPr>
        <w:spacing w:line="360" w:lineRule="auto"/>
        <w:jc w:val="both"/>
        <w:rPr>
          <w:sz w:val="24"/>
          <w:szCs w:val="24"/>
        </w:rPr>
      </w:pPr>
      <w:r w:rsidDel="00000000" w:rsidR="00000000" w:rsidRPr="00000000">
        <w:rPr>
          <w:sz w:val="24"/>
          <w:szCs w:val="24"/>
          <w:rtl w:val="0"/>
        </w:rPr>
        <w:t xml:space="preserve">Al dar click en el botón Crear Caso dentro de la página de Reporte de Caso, se redirige al usuario a otra página diferente, que forma parte de un Wizard de 5 pasos.</w:t>
      </w:r>
    </w:p>
    <w:p w:rsidR="00000000" w:rsidDel="00000000" w:rsidP="00000000" w:rsidRDefault="00000000" w:rsidRPr="00000000" w14:paraId="0000011E">
      <w:pPr>
        <w:spacing w:line="360" w:lineRule="auto"/>
        <w:jc w:val="both"/>
        <w:rPr>
          <w:sz w:val="24"/>
          <w:szCs w:val="24"/>
        </w:rPr>
      </w:pPr>
      <w:r w:rsidDel="00000000" w:rsidR="00000000" w:rsidRPr="00000000">
        <w:rPr>
          <w:rtl w:val="0"/>
        </w:rPr>
      </w:r>
    </w:p>
    <w:p w:rsidR="00000000" w:rsidDel="00000000" w:rsidP="00000000" w:rsidRDefault="00000000" w:rsidRPr="00000000" w14:paraId="0000011F">
      <w:pPr>
        <w:spacing w:line="360" w:lineRule="auto"/>
        <w:jc w:val="both"/>
        <w:rPr>
          <w:sz w:val="24"/>
          <w:szCs w:val="24"/>
        </w:rPr>
      </w:pPr>
      <w:r w:rsidDel="00000000" w:rsidR="00000000" w:rsidRPr="00000000">
        <w:rPr>
          <w:sz w:val="24"/>
          <w:szCs w:val="24"/>
          <w:rtl w:val="0"/>
        </w:rPr>
        <w:t xml:space="preserve">En esta página, se muestra una lista de valores drop down con los tipos de afectados diferentes, en este caso solo son: Empleado o Visitante. </w:t>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drawing>
          <wp:inline distB="114300" distT="114300" distL="114300" distR="114300">
            <wp:extent cx="8561028" cy="2204252"/>
            <wp:effectExtent b="0" l="0" r="0" t="0"/>
            <wp:docPr id="23"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8561028" cy="2204252"/>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sz w:val="20"/>
          <w:szCs w:val="20"/>
        </w:rPr>
      </w:pPr>
      <w:r w:rsidDel="00000000" w:rsidR="00000000" w:rsidRPr="00000000">
        <w:rPr>
          <w:sz w:val="20"/>
          <w:szCs w:val="20"/>
          <w:rtl w:val="0"/>
        </w:rPr>
        <w:t xml:space="preserve">Figura 21. Paso 1 Creación de caso</w:t>
      </w:r>
    </w:p>
    <w:p w:rsidR="00000000" w:rsidDel="00000000" w:rsidP="00000000" w:rsidRDefault="00000000" w:rsidRPr="00000000" w14:paraId="00000123">
      <w:pPr>
        <w:jc w:val="center"/>
        <w:rPr>
          <w:sz w:val="20"/>
          <w:szCs w:val="20"/>
        </w:rPr>
      </w:pPr>
      <w:r w:rsidDel="00000000" w:rsidR="00000000" w:rsidRPr="00000000">
        <w:rPr>
          <w:rtl w:val="0"/>
        </w:rPr>
      </w:r>
    </w:p>
    <w:p w:rsidR="00000000" w:rsidDel="00000000" w:rsidP="00000000" w:rsidRDefault="00000000" w:rsidRPr="00000000" w14:paraId="00000124">
      <w:pPr>
        <w:spacing w:line="360" w:lineRule="auto"/>
        <w:jc w:val="both"/>
        <w:rPr>
          <w:sz w:val="24"/>
          <w:szCs w:val="24"/>
        </w:rPr>
      </w:pPr>
      <w:r w:rsidDel="00000000" w:rsidR="00000000" w:rsidRPr="00000000">
        <w:rPr>
          <w:sz w:val="24"/>
          <w:szCs w:val="24"/>
          <w:rtl w:val="0"/>
        </w:rPr>
        <w:t xml:space="preserve">Al seleccionar uno de los dos tipos de afectado, el usuario puede continuar al segundo paso del Wizard al presionar el botón Siguiente</w:t>
      </w:r>
    </w:p>
    <w:p w:rsidR="00000000" w:rsidDel="00000000" w:rsidP="00000000" w:rsidRDefault="00000000" w:rsidRPr="00000000" w14:paraId="00000125">
      <w:pPr>
        <w:spacing w:line="360" w:lineRule="auto"/>
        <w:jc w:val="both"/>
        <w:rPr>
          <w:sz w:val="24"/>
          <w:szCs w:val="24"/>
        </w:rPr>
      </w:pPr>
      <w:r w:rsidDel="00000000" w:rsidR="00000000" w:rsidRPr="00000000">
        <w:rPr>
          <w:rtl w:val="0"/>
        </w:rPr>
      </w:r>
    </w:p>
    <w:p w:rsidR="00000000" w:rsidDel="00000000" w:rsidP="00000000" w:rsidRDefault="00000000" w:rsidRPr="00000000" w14:paraId="00000126">
      <w:pPr>
        <w:spacing w:line="360" w:lineRule="auto"/>
        <w:jc w:val="both"/>
        <w:rPr>
          <w:i w:val="1"/>
          <w:sz w:val="24"/>
          <w:szCs w:val="24"/>
        </w:rPr>
      </w:pPr>
      <w:r w:rsidDel="00000000" w:rsidR="00000000" w:rsidRPr="00000000">
        <w:rPr>
          <w:sz w:val="24"/>
          <w:szCs w:val="24"/>
          <w:rtl w:val="0"/>
        </w:rPr>
        <w:t xml:space="preserve">En la siguiente pantalla del Wizard, se muestra el tipo de afectado seleccionado previamente, este valor no es modificable en esta pantalla, a menos que se retroceda. Y abajo de esto se muestra una lista de valores drop down en base a la selección del usuario, si el tipo de afectado es visitante, la lista de valores será de todos los nombres de visitantes registrados en la base, si el tipo de afectado es empleado, la lista de valores será de todos los nombres de empleados registrados en la base de datos. </w:t>
      </w:r>
      <w:r w:rsidDel="00000000" w:rsidR="00000000" w:rsidRPr="00000000">
        <w:rPr>
          <w:i w:val="1"/>
          <w:sz w:val="24"/>
          <w:szCs w:val="24"/>
          <w:rtl w:val="0"/>
        </w:rPr>
        <w:t xml:space="preserve">En el ejemplo el tipo de afectado es Empleado.</w:t>
      </w:r>
    </w:p>
    <w:p w:rsidR="00000000" w:rsidDel="00000000" w:rsidP="00000000" w:rsidRDefault="00000000" w:rsidRPr="00000000" w14:paraId="00000127">
      <w:pPr>
        <w:jc w:val="both"/>
        <w:rPr>
          <w:sz w:val="24"/>
          <w:szCs w:val="24"/>
        </w:rPr>
      </w:pPr>
      <w:r w:rsidDel="00000000" w:rsidR="00000000" w:rsidRPr="00000000">
        <w:rPr>
          <w:rtl w:val="0"/>
        </w:rPr>
      </w:r>
    </w:p>
    <w:p w:rsidR="00000000" w:rsidDel="00000000" w:rsidP="00000000" w:rsidRDefault="00000000" w:rsidRPr="00000000" w14:paraId="00000128">
      <w:pPr>
        <w:jc w:val="both"/>
        <w:rPr>
          <w:sz w:val="24"/>
          <w:szCs w:val="24"/>
        </w:rPr>
      </w:pPr>
      <w:r w:rsidDel="00000000" w:rsidR="00000000" w:rsidRPr="00000000">
        <w:rPr/>
        <w:drawing>
          <wp:inline distB="114300" distT="114300" distL="114300" distR="114300">
            <wp:extent cx="8887849" cy="2081705"/>
            <wp:effectExtent b="0" l="0" r="0" t="0"/>
            <wp:docPr id="3"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8887849" cy="208170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center"/>
        <w:rPr>
          <w:sz w:val="18"/>
          <w:szCs w:val="18"/>
        </w:rPr>
      </w:pPr>
      <w:r w:rsidDel="00000000" w:rsidR="00000000" w:rsidRPr="00000000">
        <w:rPr>
          <w:rtl w:val="0"/>
        </w:rPr>
      </w:r>
    </w:p>
    <w:p w:rsidR="00000000" w:rsidDel="00000000" w:rsidP="00000000" w:rsidRDefault="00000000" w:rsidRPr="00000000" w14:paraId="0000012A">
      <w:pPr>
        <w:jc w:val="center"/>
        <w:rPr>
          <w:sz w:val="18"/>
          <w:szCs w:val="18"/>
        </w:rPr>
      </w:pPr>
      <w:r w:rsidDel="00000000" w:rsidR="00000000" w:rsidRPr="00000000">
        <w:rPr>
          <w:rtl w:val="0"/>
        </w:rPr>
      </w:r>
    </w:p>
    <w:p w:rsidR="00000000" w:rsidDel="00000000" w:rsidP="00000000" w:rsidRDefault="00000000" w:rsidRPr="00000000" w14:paraId="0000012B">
      <w:pPr>
        <w:jc w:val="center"/>
        <w:rPr>
          <w:sz w:val="20"/>
          <w:szCs w:val="20"/>
        </w:rPr>
      </w:pPr>
      <w:r w:rsidDel="00000000" w:rsidR="00000000" w:rsidRPr="00000000">
        <w:rPr>
          <w:sz w:val="20"/>
          <w:szCs w:val="20"/>
          <w:rtl w:val="0"/>
        </w:rPr>
        <w:t xml:space="preserve">Figura 22. Paso 2 Creación de caso</w:t>
      </w:r>
    </w:p>
    <w:p w:rsidR="00000000" w:rsidDel="00000000" w:rsidP="00000000" w:rsidRDefault="00000000" w:rsidRPr="00000000" w14:paraId="0000012C">
      <w:pPr>
        <w:jc w:val="center"/>
        <w:rPr>
          <w:sz w:val="20"/>
          <w:szCs w:val="20"/>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spacing w:line="360" w:lineRule="auto"/>
        <w:jc w:val="both"/>
        <w:rPr>
          <w:sz w:val="24"/>
          <w:szCs w:val="24"/>
        </w:rPr>
      </w:pPr>
      <w:r w:rsidDel="00000000" w:rsidR="00000000" w:rsidRPr="00000000">
        <w:rPr>
          <w:sz w:val="24"/>
          <w:szCs w:val="24"/>
          <w:rtl w:val="0"/>
        </w:rPr>
        <w:t xml:space="preserve">Luego de haber seleccionado el empleado o visitante deseado, el usuario puede continuar al tercer paso del Wizard al presionar el botón Siguiente.</w:t>
      </w:r>
    </w:p>
    <w:p w:rsidR="00000000" w:rsidDel="00000000" w:rsidP="00000000" w:rsidRDefault="00000000" w:rsidRPr="00000000" w14:paraId="0000012F">
      <w:pPr>
        <w:spacing w:line="360" w:lineRule="auto"/>
        <w:jc w:val="both"/>
        <w:rPr>
          <w:sz w:val="24"/>
          <w:szCs w:val="24"/>
        </w:rPr>
      </w:pPr>
      <w:r w:rsidDel="00000000" w:rsidR="00000000" w:rsidRPr="00000000">
        <w:rPr>
          <w:rtl w:val="0"/>
        </w:rPr>
      </w:r>
    </w:p>
    <w:p w:rsidR="00000000" w:rsidDel="00000000" w:rsidP="00000000" w:rsidRDefault="00000000" w:rsidRPr="00000000" w14:paraId="00000130">
      <w:pPr>
        <w:spacing w:line="360" w:lineRule="auto"/>
        <w:jc w:val="both"/>
        <w:rPr>
          <w:sz w:val="24"/>
          <w:szCs w:val="24"/>
        </w:rPr>
      </w:pPr>
      <w:r w:rsidDel="00000000" w:rsidR="00000000" w:rsidRPr="00000000">
        <w:rPr>
          <w:sz w:val="24"/>
          <w:szCs w:val="24"/>
          <w:rtl w:val="0"/>
        </w:rPr>
        <w:t xml:space="preserve">En la siguiente pantalla del Wizard, se muestra el tipo de afectado seleccionado y el nombre completo, ya sea de un empleado o visitante, esta pantalla tiene como objetivo revisar la información ingresada, así el usuario podrá confirmar los datos ingresados y continuar, o retroceder a alguna de las pantallas anteriores.</w:t>
      </w:r>
    </w:p>
    <w:p w:rsidR="00000000" w:rsidDel="00000000" w:rsidP="00000000" w:rsidRDefault="00000000" w:rsidRPr="00000000" w14:paraId="00000131">
      <w:pPr>
        <w:jc w:val="center"/>
        <w:rPr>
          <w:sz w:val="20"/>
          <w:szCs w:val="20"/>
        </w:rPr>
      </w:pPr>
      <w:r w:rsidDel="00000000" w:rsidR="00000000" w:rsidRPr="00000000">
        <w:rPr>
          <w:rtl w:val="0"/>
        </w:rPr>
      </w:r>
    </w:p>
    <w:p w:rsidR="00000000" w:rsidDel="00000000" w:rsidP="00000000" w:rsidRDefault="00000000" w:rsidRPr="00000000" w14:paraId="00000132">
      <w:pPr>
        <w:jc w:val="center"/>
        <w:rPr>
          <w:sz w:val="20"/>
          <w:szCs w:val="20"/>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drawing>
          <wp:inline distB="114300" distT="114300" distL="114300" distR="114300">
            <wp:extent cx="8988778" cy="2166938"/>
            <wp:effectExtent b="0" l="0" r="0" t="0"/>
            <wp:docPr id="16"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8988778"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ind w:left="0" w:firstLine="0"/>
        <w:jc w:val="both"/>
        <w:rPr>
          <w:sz w:val="24"/>
          <w:szCs w:val="24"/>
          <w:shd w:fill="e06666" w:val="clear"/>
        </w:rPr>
      </w:pPr>
      <w:r w:rsidDel="00000000" w:rsidR="00000000" w:rsidRPr="00000000">
        <w:rPr>
          <w:rtl w:val="0"/>
        </w:rPr>
      </w:r>
    </w:p>
    <w:p w:rsidR="00000000" w:rsidDel="00000000" w:rsidP="00000000" w:rsidRDefault="00000000" w:rsidRPr="00000000" w14:paraId="00000136">
      <w:pPr>
        <w:jc w:val="center"/>
        <w:rPr>
          <w:sz w:val="20"/>
          <w:szCs w:val="20"/>
        </w:rPr>
      </w:pPr>
      <w:r w:rsidDel="00000000" w:rsidR="00000000" w:rsidRPr="00000000">
        <w:rPr>
          <w:sz w:val="20"/>
          <w:szCs w:val="20"/>
          <w:rtl w:val="0"/>
        </w:rPr>
        <w:t xml:space="preserve">Figura 23. Paso 3 Creación de caso</w:t>
      </w:r>
    </w:p>
    <w:p w:rsidR="00000000" w:rsidDel="00000000" w:rsidP="00000000" w:rsidRDefault="00000000" w:rsidRPr="00000000" w14:paraId="00000137">
      <w:pPr>
        <w:jc w:val="center"/>
        <w:rPr>
          <w:sz w:val="20"/>
          <w:szCs w:val="20"/>
        </w:rPr>
      </w:pPr>
      <w:r w:rsidDel="00000000" w:rsidR="00000000" w:rsidRPr="00000000">
        <w:rPr>
          <w:rtl w:val="0"/>
        </w:rPr>
      </w:r>
    </w:p>
    <w:p w:rsidR="00000000" w:rsidDel="00000000" w:rsidP="00000000" w:rsidRDefault="00000000" w:rsidRPr="00000000" w14:paraId="00000138">
      <w:pPr>
        <w:jc w:val="center"/>
        <w:rPr>
          <w:sz w:val="20"/>
          <w:szCs w:val="20"/>
        </w:rPr>
      </w:pPr>
      <w:r w:rsidDel="00000000" w:rsidR="00000000" w:rsidRPr="00000000">
        <w:rPr>
          <w:rtl w:val="0"/>
        </w:rPr>
      </w:r>
    </w:p>
    <w:p w:rsidR="00000000" w:rsidDel="00000000" w:rsidP="00000000" w:rsidRDefault="00000000" w:rsidRPr="00000000" w14:paraId="00000139">
      <w:pPr>
        <w:spacing w:line="360" w:lineRule="auto"/>
        <w:jc w:val="both"/>
        <w:rPr>
          <w:sz w:val="24"/>
          <w:szCs w:val="24"/>
        </w:rPr>
      </w:pPr>
      <w:r w:rsidDel="00000000" w:rsidR="00000000" w:rsidRPr="00000000">
        <w:rPr>
          <w:sz w:val="24"/>
          <w:szCs w:val="24"/>
          <w:rtl w:val="0"/>
        </w:rPr>
        <w:t xml:space="preserve">Luego de haber revisado y confirmado que esa es la información deseada, el usuario puede continuar al cuarto paso del Wizard al presionar el botón Confirmar.</w:t>
      </w:r>
    </w:p>
    <w:p w:rsidR="00000000" w:rsidDel="00000000" w:rsidP="00000000" w:rsidRDefault="00000000" w:rsidRPr="00000000" w14:paraId="0000013A">
      <w:pPr>
        <w:spacing w:line="360" w:lineRule="auto"/>
        <w:jc w:val="both"/>
        <w:rPr>
          <w:sz w:val="24"/>
          <w:szCs w:val="24"/>
        </w:rPr>
      </w:pPr>
      <w:r w:rsidDel="00000000" w:rsidR="00000000" w:rsidRPr="00000000">
        <w:rPr>
          <w:rtl w:val="0"/>
        </w:rPr>
      </w:r>
    </w:p>
    <w:p w:rsidR="00000000" w:rsidDel="00000000" w:rsidP="00000000" w:rsidRDefault="00000000" w:rsidRPr="00000000" w14:paraId="0000013B">
      <w:pPr>
        <w:spacing w:line="360" w:lineRule="auto"/>
        <w:jc w:val="both"/>
        <w:rPr>
          <w:sz w:val="24"/>
          <w:szCs w:val="24"/>
        </w:rPr>
      </w:pPr>
      <w:r w:rsidDel="00000000" w:rsidR="00000000" w:rsidRPr="00000000">
        <w:rPr>
          <w:sz w:val="24"/>
          <w:szCs w:val="24"/>
          <w:rtl w:val="0"/>
        </w:rPr>
        <w:t xml:space="preserve">En la siguiente pantalla del Wizard, se muestra un formulario en donde se va a ingresar la información para el caso.</w:t>
      </w:r>
    </w:p>
    <w:p w:rsidR="00000000" w:rsidDel="00000000" w:rsidP="00000000" w:rsidRDefault="00000000" w:rsidRPr="00000000" w14:paraId="0000013C">
      <w:pPr>
        <w:spacing w:line="360" w:lineRule="auto"/>
        <w:jc w:val="both"/>
        <w:rPr>
          <w:sz w:val="24"/>
          <w:szCs w:val="24"/>
        </w:rPr>
      </w:pPr>
      <w:r w:rsidDel="00000000" w:rsidR="00000000" w:rsidRPr="00000000">
        <w:rPr>
          <w:rtl w:val="0"/>
        </w:rPr>
      </w:r>
    </w:p>
    <w:p w:rsidR="00000000" w:rsidDel="00000000" w:rsidP="00000000" w:rsidRDefault="00000000" w:rsidRPr="00000000" w14:paraId="0000013D">
      <w:pPr>
        <w:spacing w:line="360" w:lineRule="auto"/>
        <w:jc w:val="both"/>
        <w:rPr>
          <w:sz w:val="24"/>
          <w:szCs w:val="24"/>
        </w:rPr>
      </w:pPr>
      <w:r w:rsidDel="00000000" w:rsidR="00000000" w:rsidRPr="00000000">
        <w:rPr>
          <w:sz w:val="24"/>
          <w:szCs w:val="24"/>
          <w:rtl w:val="0"/>
        </w:rPr>
        <w:t xml:space="preserve">La fecha del caso se ingresa utilizando un selector de fecha, la descripción de caso se ingresa por medio de un área de texto de máximo 250 caracteres, el estado del caso se selecciona de una lista de valores drop down, al igual que el lugar del caso y el tipo de incidente.</w:t>
      </w:r>
    </w:p>
    <w:p w:rsidR="00000000" w:rsidDel="00000000" w:rsidP="00000000" w:rsidRDefault="00000000" w:rsidRPr="00000000" w14:paraId="0000013E">
      <w:pPr>
        <w:jc w:val="both"/>
        <w:rPr/>
      </w:pPr>
      <w:r w:rsidDel="00000000" w:rsidR="00000000" w:rsidRPr="00000000">
        <w:rPr>
          <w:rtl w:val="0"/>
        </w:rPr>
      </w:r>
    </w:p>
    <w:p w:rsidR="00000000" w:rsidDel="00000000" w:rsidP="00000000" w:rsidRDefault="00000000" w:rsidRPr="00000000" w14:paraId="0000013F">
      <w:pPr>
        <w:jc w:val="center"/>
        <w:rPr>
          <w:sz w:val="20"/>
          <w:szCs w:val="20"/>
        </w:rPr>
      </w:pPr>
      <w:r w:rsidDel="00000000" w:rsidR="00000000" w:rsidRPr="00000000">
        <w:rPr/>
        <w:drawing>
          <wp:inline distB="114300" distT="114300" distL="114300" distR="114300">
            <wp:extent cx="6786563" cy="3381119"/>
            <wp:effectExtent b="0" l="0" r="0" t="0"/>
            <wp:docPr id="24"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6786563" cy="3381119"/>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sz w:val="20"/>
          <w:szCs w:val="20"/>
        </w:rPr>
      </w:pPr>
      <w:r w:rsidDel="00000000" w:rsidR="00000000" w:rsidRPr="00000000">
        <w:rPr>
          <w:sz w:val="20"/>
          <w:szCs w:val="20"/>
          <w:rtl w:val="0"/>
        </w:rPr>
        <w:t xml:space="preserve">Figura 24. Paso 4 Creación de caso</w:t>
      </w:r>
    </w:p>
    <w:p w:rsidR="00000000" w:rsidDel="00000000" w:rsidP="00000000" w:rsidRDefault="00000000" w:rsidRPr="00000000" w14:paraId="00000141">
      <w:pPr>
        <w:spacing w:line="360" w:lineRule="auto"/>
        <w:jc w:val="both"/>
        <w:rPr>
          <w:sz w:val="24"/>
          <w:szCs w:val="24"/>
        </w:rPr>
      </w:pPr>
      <w:r w:rsidDel="00000000" w:rsidR="00000000" w:rsidRPr="00000000">
        <w:rPr>
          <w:sz w:val="24"/>
          <w:szCs w:val="24"/>
          <w:rtl w:val="0"/>
        </w:rPr>
        <w:t xml:space="preserve">Luego de haber ingresado toda la información necesaria, el usuario puede continuar al último paso del Wizard al presionar el botón Siguiente.</w:t>
      </w:r>
    </w:p>
    <w:p w:rsidR="00000000" w:rsidDel="00000000" w:rsidP="00000000" w:rsidRDefault="00000000" w:rsidRPr="00000000" w14:paraId="00000142">
      <w:pPr>
        <w:spacing w:line="360" w:lineRule="auto"/>
        <w:jc w:val="both"/>
        <w:rPr>
          <w:sz w:val="24"/>
          <w:szCs w:val="24"/>
        </w:rPr>
      </w:pPr>
      <w:r w:rsidDel="00000000" w:rsidR="00000000" w:rsidRPr="00000000">
        <w:rPr>
          <w:sz w:val="24"/>
          <w:szCs w:val="24"/>
          <w:rtl w:val="0"/>
        </w:rPr>
        <w:t xml:space="preserve">En la siguiente pantalla del Wizard, se muestra un resumen de la información ingresada durante este proceso, desde la información del afectado hasta la información del caso, esta pantalla tiene como objetivo revisar la información ingresada, así el usuario podrá confirmar los datos ingresados y continuar, o retroceder a alguna de las pantallas anteriores.</w:t>
      </w:r>
    </w:p>
    <w:p w:rsidR="00000000" w:rsidDel="00000000" w:rsidP="00000000" w:rsidRDefault="00000000" w:rsidRPr="00000000" w14:paraId="00000143">
      <w:pPr>
        <w:spacing w:line="360" w:lineRule="auto"/>
        <w:jc w:val="both"/>
        <w:rPr>
          <w:sz w:val="24"/>
          <w:szCs w:val="24"/>
        </w:rPr>
      </w:pPr>
      <w:r w:rsidDel="00000000" w:rsidR="00000000" w:rsidRPr="00000000">
        <w:rPr>
          <w:rtl w:val="0"/>
        </w:rPr>
      </w:r>
    </w:p>
    <w:p w:rsidR="00000000" w:rsidDel="00000000" w:rsidP="00000000" w:rsidRDefault="00000000" w:rsidRPr="00000000" w14:paraId="00000144">
      <w:pPr>
        <w:jc w:val="center"/>
        <w:rPr/>
      </w:pPr>
      <w:r w:rsidDel="00000000" w:rsidR="00000000" w:rsidRPr="00000000">
        <w:rPr/>
        <w:drawing>
          <wp:inline distB="114300" distT="114300" distL="114300" distR="114300">
            <wp:extent cx="8239125" cy="3881438"/>
            <wp:effectExtent b="0" l="0" r="0" t="0"/>
            <wp:docPr id="7"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8239125"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center"/>
        <w:rPr>
          <w:sz w:val="20"/>
          <w:szCs w:val="20"/>
        </w:rPr>
      </w:pPr>
      <w:r w:rsidDel="00000000" w:rsidR="00000000" w:rsidRPr="00000000">
        <w:rPr>
          <w:sz w:val="20"/>
          <w:szCs w:val="20"/>
          <w:rtl w:val="0"/>
        </w:rPr>
        <w:t xml:space="preserve">Figura 25. Paso 5 Creación de caso</w:t>
      </w:r>
    </w:p>
    <w:p w:rsidR="00000000" w:rsidDel="00000000" w:rsidP="00000000" w:rsidRDefault="00000000" w:rsidRPr="00000000" w14:paraId="00000146">
      <w:pPr>
        <w:jc w:val="center"/>
        <w:rPr>
          <w:sz w:val="20"/>
          <w:szCs w:val="20"/>
        </w:rPr>
      </w:pP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t xml:space="preserve">Luego de haber revisado y confirmado que esa es la información deseada, el usuario puede regresar al reporte de casos al presionar el botón Finalizar. Al regresar al reporte, el caso recién ingresado se va a mostrar comprobando que el proceso se realizó correctamente.</w:t>
      </w:r>
      <w:r w:rsidDel="00000000" w:rsidR="00000000" w:rsidRPr="00000000">
        <w:rPr>
          <w:rtl w:val="0"/>
        </w:rPr>
      </w:r>
    </w:p>
    <w:sectPr>
      <w:type w:val="nextPage"/>
      <w:pgSz w:h="11909" w:w="16834" w:orient="landscape"/>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8">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22.png"/><Relationship Id="rId21" Type="http://schemas.openxmlformats.org/officeDocument/2006/relationships/image" Target="media/image23.png"/><Relationship Id="rId24" Type="http://schemas.openxmlformats.org/officeDocument/2006/relationships/image" Target="media/image5.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8.png"/><Relationship Id="rId25" Type="http://schemas.openxmlformats.org/officeDocument/2006/relationships/image" Target="media/image21.png"/><Relationship Id="rId28" Type="http://schemas.openxmlformats.org/officeDocument/2006/relationships/image" Target="media/image28.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1.jpg"/><Relationship Id="rId29" Type="http://schemas.openxmlformats.org/officeDocument/2006/relationships/image" Target="media/image3.png"/><Relationship Id="rId7" Type="http://schemas.openxmlformats.org/officeDocument/2006/relationships/footer" Target="footer1.xml"/><Relationship Id="rId8" Type="http://schemas.openxmlformats.org/officeDocument/2006/relationships/image" Target="media/image30.png"/><Relationship Id="rId31" Type="http://schemas.openxmlformats.org/officeDocument/2006/relationships/image" Target="media/image6.png"/><Relationship Id="rId30" Type="http://schemas.openxmlformats.org/officeDocument/2006/relationships/image" Target="media/image19.png"/><Relationship Id="rId11" Type="http://schemas.openxmlformats.org/officeDocument/2006/relationships/image" Target="media/image9.png"/><Relationship Id="rId33" Type="http://schemas.openxmlformats.org/officeDocument/2006/relationships/image" Target="media/image18.png"/><Relationship Id="rId10" Type="http://schemas.openxmlformats.org/officeDocument/2006/relationships/image" Target="media/image10.png"/><Relationship Id="rId32" Type="http://schemas.openxmlformats.org/officeDocument/2006/relationships/image" Target="media/image26.png"/><Relationship Id="rId13" Type="http://schemas.openxmlformats.org/officeDocument/2006/relationships/image" Target="media/image12.png"/><Relationship Id="rId35" Type="http://schemas.openxmlformats.org/officeDocument/2006/relationships/image" Target="media/image20.png"/><Relationship Id="rId12" Type="http://schemas.openxmlformats.org/officeDocument/2006/relationships/image" Target="media/image16.png"/><Relationship Id="rId34" Type="http://schemas.openxmlformats.org/officeDocument/2006/relationships/image" Target="media/image15.png"/><Relationship Id="rId15" Type="http://schemas.openxmlformats.org/officeDocument/2006/relationships/image" Target="media/image25.png"/><Relationship Id="rId14" Type="http://schemas.openxmlformats.org/officeDocument/2006/relationships/image" Target="media/image29.png"/><Relationship Id="rId36" Type="http://schemas.openxmlformats.org/officeDocument/2006/relationships/image" Target="media/image1.png"/><Relationship Id="rId17" Type="http://schemas.openxmlformats.org/officeDocument/2006/relationships/image" Target="media/image27.png"/><Relationship Id="rId16" Type="http://schemas.openxmlformats.org/officeDocument/2006/relationships/image" Target="media/image17.png"/><Relationship Id="rId19" Type="http://schemas.openxmlformats.org/officeDocument/2006/relationships/image" Target="media/image7.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